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F97" w:rsidRPr="00DC137F" w:rsidRDefault="00556CA1" w:rsidP="001A5750">
      <w:pPr>
        <w:jc w:val="center"/>
        <w:rPr>
          <w:rFonts w:asciiTheme="majorEastAsia" w:eastAsiaTheme="majorEastAsia" w:hAnsiTheme="majorEastAsia"/>
          <w:b/>
          <w:color w:val="000000" w:themeColor="text1"/>
          <w:sz w:val="24"/>
          <w:szCs w:val="24"/>
        </w:rPr>
      </w:pPr>
      <w:r w:rsidRPr="00DC137F">
        <w:rPr>
          <w:rFonts w:asciiTheme="majorEastAsia" w:eastAsiaTheme="majorEastAsia" w:hAnsiTheme="majorEastAsia" w:hint="eastAsia"/>
          <w:b/>
          <w:color w:val="000000" w:themeColor="text1"/>
          <w:sz w:val="24"/>
          <w:szCs w:val="24"/>
        </w:rPr>
        <w:t>海外で受診</w:t>
      </w:r>
      <w:r w:rsidR="00786017" w:rsidRPr="00DC137F">
        <w:rPr>
          <w:rFonts w:asciiTheme="majorEastAsia" w:eastAsiaTheme="majorEastAsia" w:hAnsiTheme="majorEastAsia" w:hint="eastAsia"/>
          <w:b/>
          <w:color w:val="000000" w:themeColor="text1"/>
          <w:sz w:val="24"/>
          <w:szCs w:val="24"/>
        </w:rPr>
        <w:t>されたときの申請について（海外療養費）</w:t>
      </w:r>
    </w:p>
    <w:p w:rsidR="00786017" w:rsidRPr="00DC137F" w:rsidRDefault="00786017">
      <w:pPr>
        <w:rPr>
          <w:color w:val="000000" w:themeColor="text1"/>
          <w:sz w:val="22"/>
        </w:rPr>
      </w:pPr>
    </w:p>
    <w:p w:rsidR="00786017" w:rsidRPr="00DC137F" w:rsidRDefault="00786017" w:rsidP="00927FC8">
      <w:pPr>
        <w:rPr>
          <w:rFonts w:asciiTheme="majorEastAsia" w:eastAsiaTheme="majorEastAsia" w:hAnsiTheme="majorEastAsia"/>
          <w:color w:val="000000" w:themeColor="text1"/>
          <w:sz w:val="24"/>
          <w:szCs w:val="24"/>
        </w:rPr>
      </w:pPr>
      <w:r w:rsidRPr="00DC137F">
        <w:rPr>
          <w:rFonts w:asciiTheme="majorEastAsia" w:eastAsiaTheme="majorEastAsia" w:hAnsiTheme="majorEastAsia" w:hint="eastAsia"/>
          <w:color w:val="000000" w:themeColor="text1"/>
          <w:sz w:val="24"/>
          <w:szCs w:val="24"/>
        </w:rPr>
        <w:t>海外旅行</w:t>
      </w:r>
      <w:r w:rsidR="00E3566A" w:rsidRPr="00DC137F">
        <w:rPr>
          <w:rFonts w:asciiTheme="majorEastAsia" w:eastAsiaTheme="majorEastAsia" w:hAnsiTheme="majorEastAsia" w:hint="eastAsia"/>
          <w:color w:val="000000" w:themeColor="text1"/>
          <w:sz w:val="24"/>
          <w:szCs w:val="24"/>
        </w:rPr>
        <w:t>中や海外</w:t>
      </w:r>
      <w:r w:rsidRPr="00DC137F">
        <w:rPr>
          <w:rFonts w:asciiTheme="majorEastAsia" w:eastAsiaTheme="majorEastAsia" w:hAnsiTheme="majorEastAsia" w:hint="eastAsia"/>
          <w:color w:val="000000" w:themeColor="text1"/>
          <w:sz w:val="24"/>
          <w:szCs w:val="24"/>
        </w:rPr>
        <w:t>赴任中</w:t>
      </w:r>
      <w:r w:rsidR="00E3566A" w:rsidRPr="00DC137F">
        <w:rPr>
          <w:rFonts w:asciiTheme="majorEastAsia" w:eastAsiaTheme="majorEastAsia" w:hAnsiTheme="majorEastAsia" w:hint="eastAsia"/>
          <w:color w:val="000000" w:themeColor="text1"/>
          <w:sz w:val="24"/>
          <w:szCs w:val="24"/>
        </w:rPr>
        <w:t>に急な病気や怪我などで</w:t>
      </w:r>
      <w:r w:rsidRPr="00DC137F">
        <w:rPr>
          <w:rFonts w:asciiTheme="majorEastAsia" w:eastAsiaTheme="majorEastAsia" w:hAnsiTheme="majorEastAsia" w:hint="eastAsia"/>
          <w:color w:val="000000" w:themeColor="text1"/>
          <w:sz w:val="24"/>
          <w:szCs w:val="24"/>
        </w:rPr>
        <w:t>やむを得ず現地の医療機関で診療を受けた場合、</w:t>
      </w:r>
      <w:r w:rsidR="00E3566A" w:rsidRPr="00DC137F">
        <w:rPr>
          <w:rFonts w:asciiTheme="majorEastAsia" w:eastAsiaTheme="majorEastAsia" w:hAnsiTheme="majorEastAsia" w:hint="eastAsia"/>
          <w:color w:val="000000" w:themeColor="text1"/>
          <w:sz w:val="24"/>
          <w:szCs w:val="24"/>
        </w:rPr>
        <w:t>医療費の払い戻しを</w:t>
      </w:r>
      <w:r w:rsidR="004D07CA">
        <w:rPr>
          <w:rFonts w:asciiTheme="majorEastAsia" w:eastAsiaTheme="majorEastAsia" w:hAnsiTheme="majorEastAsia" w:hint="eastAsia"/>
          <w:color w:val="000000" w:themeColor="text1"/>
          <w:sz w:val="24"/>
          <w:szCs w:val="24"/>
        </w:rPr>
        <w:t>申請する</w:t>
      </w:r>
      <w:r w:rsidR="00E3566A" w:rsidRPr="00DC137F">
        <w:rPr>
          <w:rFonts w:asciiTheme="majorEastAsia" w:eastAsiaTheme="majorEastAsia" w:hAnsiTheme="majorEastAsia" w:hint="eastAsia"/>
          <w:color w:val="000000" w:themeColor="text1"/>
          <w:sz w:val="24"/>
          <w:szCs w:val="24"/>
        </w:rPr>
        <w:t>ことができます。</w:t>
      </w:r>
    </w:p>
    <w:p w:rsidR="000F43DB" w:rsidRPr="00DC137F" w:rsidRDefault="000F43DB" w:rsidP="003715F5">
      <w:pPr>
        <w:ind w:leftChars="200" w:left="615" w:hangingChars="100" w:hanging="212"/>
        <w:rPr>
          <w:rFonts w:asciiTheme="majorEastAsia" w:eastAsiaTheme="majorEastAsia" w:hAnsiTheme="majorEastAsia"/>
          <w:color w:val="000000" w:themeColor="text1"/>
          <w:sz w:val="22"/>
        </w:rPr>
      </w:pPr>
      <w:r w:rsidRPr="00DC137F">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659264" behindDoc="0" locked="0" layoutInCell="1" allowOverlap="1" wp14:anchorId="291B5905" wp14:editId="1932E9B6">
                <wp:simplePos x="0" y="0"/>
                <wp:positionH relativeFrom="column">
                  <wp:align>left</wp:align>
                </wp:positionH>
                <wp:positionV relativeFrom="paragraph">
                  <wp:posOffset>57150</wp:posOffset>
                </wp:positionV>
                <wp:extent cx="5318280" cy="731520"/>
                <wp:effectExtent l="0" t="0" r="15875" b="11430"/>
                <wp:wrapNone/>
                <wp:docPr id="1" name="角丸四角形 1"/>
                <wp:cNvGraphicFramePr/>
                <a:graphic xmlns:a="http://schemas.openxmlformats.org/drawingml/2006/main">
                  <a:graphicData uri="http://schemas.microsoft.com/office/word/2010/wordprocessingShape">
                    <wps:wsp>
                      <wps:cNvSpPr/>
                      <wps:spPr>
                        <a:xfrm>
                          <a:off x="0" y="0"/>
                          <a:ext cx="5318280" cy="73152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43DB" w:rsidRPr="0055061F" w:rsidRDefault="000F43DB" w:rsidP="0055061F">
                            <w:pPr>
                              <w:spacing w:line="280" w:lineRule="exact"/>
                              <w:jc w:val="left"/>
                              <w:rPr>
                                <w:rFonts w:ascii="Meiryo UI" w:eastAsia="Meiryo UI" w:hAnsi="Meiryo UI" w:cs="Meiryo UI"/>
                                <w:color w:val="000000" w:themeColor="text1"/>
                                <w:sz w:val="20"/>
                                <w:szCs w:val="20"/>
                              </w:rPr>
                            </w:pPr>
                            <w:r w:rsidRPr="0055061F">
                              <w:rPr>
                                <w:rFonts w:ascii="Meiryo UI" w:eastAsia="Meiryo UI" w:hAnsi="Meiryo UI" w:cs="Meiryo UI" w:hint="eastAsia"/>
                                <w:color w:val="000000" w:themeColor="text1"/>
                                <w:sz w:val="20"/>
                                <w:szCs w:val="20"/>
                              </w:rPr>
                              <w:t>※日本国内で保険診療として認められていない医療行為は支給対象となりません</w:t>
                            </w:r>
                          </w:p>
                          <w:p w:rsidR="000F43DB" w:rsidRPr="0055061F" w:rsidRDefault="000F43DB" w:rsidP="0055061F">
                            <w:pPr>
                              <w:spacing w:line="280" w:lineRule="exact"/>
                              <w:ind w:firstLineChars="100" w:firstLine="192"/>
                              <w:jc w:val="left"/>
                              <w:rPr>
                                <w:rFonts w:ascii="Meiryo UI" w:eastAsia="Meiryo UI" w:hAnsi="Meiryo UI" w:cs="Meiryo UI"/>
                                <w:color w:val="000000" w:themeColor="text1"/>
                                <w:sz w:val="20"/>
                                <w:szCs w:val="20"/>
                              </w:rPr>
                            </w:pPr>
                            <w:r w:rsidRPr="0055061F">
                              <w:rPr>
                                <w:rFonts w:ascii="Meiryo UI" w:eastAsia="Meiryo UI" w:hAnsi="Meiryo UI" w:cs="Meiryo UI" w:hint="eastAsia"/>
                                <w:color w:val="000000" w:themeColor="text1"/>
                                <w:sz w:val="20"/>
                                <w:szCs w:val="20"/>
                              </w:rPr>
                              <w:t>（</w:t>
                            </w:r>
                            <w:r w:rsidR="004D07CA">
                              <w:rPr>
                                <w:rFonts w:ascii="Meiryo UI" w:eastAsia="Meiryo UI" w:hAnsi="Meiryo UI" w:cs="Meiryo UI" w:hint="eastAsia"/>
                                <w:color w:val="000000" w:themeColor="text1"/>
                                <w:sz w:val="20"/>
                                <w:szCs w:val="20"/>
                              </w:rPr>
                              <w:t>例</w:t>
                            </w:r>
                            <w:r w:rsidR="004D07CA">
                              <w:rPr>
                                <w:rFonts w:ascii="Meiryo UI" w:eastAsia="Meiryo UI" w:hAnsi="Meiryo UI" w:cs="Meiryo UI"/>
                                <w:color w:val="000000" w:themeColor="text1"/>
                                <w:sz w:val="20"/>
                                <w:szCs w:val="20"/>
                              </w:rPr>
                              <w:t>：</w:t>
                            </w:r>
                            <w:r w:rsidRPr="0055061F">
                              <w:rPr>
                                <w:rFonts w:ascii="Meiryo UI" w:eastAsia="Meiryo UI" w:hAnsi="Meiryo UI" w:cs="Meiryo UI" w:hint="eastAsia"/>
                                <w:color w:val="000000" w:themeColor="text1"/>
                                <w:sz w:val="20"/>
                                <w:szCs w:val="20"/>
                              </w:rPr>
                              <w:t>インプラントや美容整形）。</w:t>
                            </w:r>
                          </w:p>
                          <w:p w:rsidR="000F43DB" w:rsidRPr="0055061F" w:rsidRDefault="000F43DB" w:rsidP="0055061F">
                            <w:pPr>
                              <w:spacing w:line="280" w:lineRule="exact"/>
                              <w:jc w:val="left"/>
                              <w:rPr>
                                <w:rFonts w:ascii="Meiryo UI" w:eastAsia="Meiryo UI" w:hAnsi="Meiryo UI" w:cs="Meiryo UI"/>
                                <w:color w:val="000000" w:themeColor="text1"/>
                                <w:sz w:val="20"/>
                                <w:szCs w:val="20"/>
                              </w:rPr>
                            </w:pPr>
                            <w:r w:rsidRPr="0055061F">
                              <w:rPr>
                                <w:rFonts w:ascii="Meiryo UI" w:eastAsia="Meiryo UI" w:hAnsi="Meiryo UI" w:cs="Meiryo UI" w:hint="eastAsia"/>
                                <w:color w:val="000000" w:themeColor="text1"/>
                                <w:sz w:val="20"/>
                                <w:szCs w:val="20"/>
                              </w:rPr>
                              <w:t>※療養を目的として海外に渡航し診療を受けた場合は支給対象外です。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1B5905" id="角丸四角形 1" o:spid="_x0000_s1026" style="position:absolute;left:0;text-align:left;margin-left:0;margin-top:4.5pt;width:418.75pt;height:57.6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" filled="f" strokecolor="black [3213]" strokeweight=".5pt">
                <v:textbox inset="1mm,1mm,1mm,1mm">
                  <w:txbxContent>
                    <w:p w:rsidR="000F43DB" w:rsidRPr="0055061F" w:rsidRDefault="000F43DB" w:rsidP="0055061F">
                      <w:pPr>
                        <w:spacing w:line="280" w:lineRule="exact"/>
                        <w:jc w:val="left"/>
                        <w:rPr>
                          <w:rFonts w:ascii="Meiryo UI" w:eastAsia="Meiryo UI" w:hAnsi="Meiryo UI" w:cs="Meiryo UI"/>
                          <w:color w:val="000000" w:themeColor="text1"/>
                          <w:sz w:val="20"/>
                          <w:szCs w:val="20"/>
                        </w:rPr>
                      </w:pPr>
                      <w:r w:rsidRPr="0055061F">
                        <w:rPr>
                          <w:rFonts w:ascii="Meiryo UI" w:eastAsia="Meiryo UI" w:hAnsi="Meiryo UI" w:cs="Meiryo UI" w:hint="eastAsia"/>
                          <w:color w:val="000000" w:themeColor="text1"/>
                          <w:sz w:val="20"/>
                          <w:szCs w:val="20"/>
                        </w:rPr>
                        <w:t>※日本国内で保険診療として認められていない医療行為は支給対象となりません</w:t>
                      </w:r>
                    </w:p>
                    <w:p w:rsidR="000F43DB" w:rsidRPr="0055061F" w:rsidRDefault="000F43DB" w:rsidP="0055061F">
                      <w:pPr>
                        <w:spacing w:line="280" w:lineRule="exact"/>
                        <w:ind w:firstLineChars="100" w:firstLine="192"/>
                        <w:jc w:val="left"/>
                        <w:rPr>
                          <w:rFonts w:ascii="Meiryo UI" w:eastAsia="Meiryo UI" w:hAnsi="Meiryo UI" w:cs="Meiryo UI"/>
                          <w:color w:val="000000" w:themeColor="text1"/>
                          <w:sz w:val="20"/>
                          <w:szCs w:val="20"/>
                        </w:rPr>
                      </w:pPr>
                      <w:r w:rsidRPr="0055061F">
                        <w:rPr>
                          <w:rFonts w:ascii="Meiryo UI" w:eastAsia="Meiryo UI" w:hAnsi="Meiryo UI" w:cs="Meiryo UI" w:hint="eastAsia"/>
                          <w:color w:val="000000" w:themeColor="text1"/>
                          <w:sz w:val="20"/>
                          <w:szCs w:val="20"/>
                        </w:rPr>
                        <w:t>（</w:t>
                      </w:r>
                      <w:r w:rsidR="004D07CA">
                        <w:rPr>
                          <w:rFonts w:ascii="Meiryo UI" w:eastAsia="Meiryo UI" w:hAnsi="Meiryo UI" w:cs="Meiryo UI" w:hint="eastAsia"/>
                          <w:color w:val="000000" w:themeColor="text1"/>
                          <w:sz w:val="20"/>
                          <w:szCs w:val="20"/>
                        </w:rPr>
                        <w:t>例</w:t>
                      </w:r>
                      <w:r w:rsidR="004D07CA">
                        <w:rPr>
                          <w:rFonts w:ascii="Meiryo UI" w:eastAsia="Meiryo UI" w:hAnsi="Meiryo UI" w:cs="Meiryo UI"/>
                          <w:color w:val="000000" w:themeColor="text1"/>
                          <w:sz w:val="20"/>
                          <w:szCs w:val="20"/>
                        </w:rPr>
                        <w:t>：</w:t>
                      </w:r>
                      <w:r w:rsidRPr="0055061F">
                        <w:rPr>
                          <w:rFonts w:ascii="Meiryo UI" w:eastAsia="Meiryo UI" w:hAnsi="Meiryo UI" w:cs="Meiryo UI" w:hint="eastAsia"/>
                          <w:color w:val="000000" w:themeColor="text1"/>
                          <w:sz w:val="20"/>
                          <w:szCs w:val="20"/>
                        </w:rPr>
                        <w:t>インプラントや美容整形）。</w:t>
                      </w:r>
                    </w:p>
                    <w:p w:rsidR="000F43DB" w:rsidRPr="0055061F" w:rsidRDefault="000F43DB" w:rsidP="0055061F">
                      <w:pPr>
                        <w:spacing w:line="280" w:lineRule="exact"/>
                        <w:jc w:val="left"/>
                        <w:rPr>
                          <w:rFonts w:ascii="Meiryo UI" w:eastAsia="Meiryo UI" w:hAnsi="Meiryo UI" w:cs="Meiryo UI"/>
                          <w:color w:val="000000" w:themeColor="text1"/>
                          <w:sz w:val="20"/>
                          <w:szCs w:val="20"/>
                        </w:rPr>
                      </w:pPr>
                      <w:r w:rsidRPr="0055061F">
                        <w:rPr>
                          <w:rFonts w:ascii="Meiryo UI" w:eastAsia="Meiryo UI" w:hAnsi="Meiryo UI" w:cs="Meiryo UI" w:hint="eastAsia"/>
                          <w:color w:val="000000" w:themeColor="text1"/>
                          <w:sz w:val="20"/>
                          <w:szCs w:val="20"/>
                        </w:rPr>
                        <w:t>※療養を目的として海外に渡航し診療を受けた場合は支給対象外です。</w:t>
                      </w:r>
                    </w:p>
                  </w:txbxContent>
                </v:textbox>
              </v:roundrect>
            </w:pict>
          </mc:Fallback>
        </mc:AlternateContent>
      </w:r>
    </w:p>
    <w:p w:rsidR="000F43DB" w:rsidRPr="00DC137F" w:rsidRDefault="000F43DB" w:rsidP="003715F5">
      <w:pPr>
        <w:ind w:leftChars="200" w:left="615" w:hangingChars="100" w:hanging="212"/>
        <w:rPr>
          <w:rFonts w:asciiTheme="majorEastAsia" w:eastAsiaTheme="majorEastAsia" w:hAnsiTheme="majorEastAsia"/>
          <w:color w:val="000000" w:themeColor="text1"/>
          <w:sz w:val="22"/>
        </w:rPr>
      </w:pPr>
    </w:p>
    <w:p w:rsidR="00786017" w:rsidRPr="00DC137F" w:rsidRDefault="00786017" w:rsidP="003715F5">
      <w:pPr>
        <w:ind w:leftChars="200" w:left="403"/>
        <w:rPr>
          <w:rFonts w:ascii="Meiryo UI" w:eastAsia="Meiryo UI" w:hAnsi="Meiryo UI" w:cs="Meiryo UI"/>
          <w:color w:val="000000" w:themeColor="text1"/>
          <w:sz w:val="18"/>
          <w:szCs w:val="18"/>
        </w:rPr>
      </w:pPr>
    </w:p>
    <w:p w:rsidR="0055061F" w:rsidRDefault="0055061F" w:rsidP="003715F5">
      <w:pPr>
        <w:ind w:leftChars="200" w:left="403"/>
        <w:rPr>
          <w:rFonts w:asciiTheme="majorEastAsia" w:eastAsiaTheme="majorEastAsia" w:hAnsiTheme="majorEastAsia"/>
          <w:b/>
          <w:color w:val="000000" w:themeColor="text1"/>
          <w:sz w:val="22"/>
        </w:rPr>
      </w:pPr>
    </w:p>
    <w:p w:rsidR="00DC137F" w:rsidRPr="00DC137F" w:rsidRDefault="00DC137F" w:rsidP="003715F5">
      <w:pPr>
        <w:ind w:leftChars="200" w:left="403"/>
        <w:rPr>
          <w:rFonts w:asciiTheme="majorEastAsia" w:eastAsiaTheme="majorEastAsia" w:hAnsiTheme="majorEastAsia"/>
          <w:b/>
          <w:color w:val="000000" w:themeColor="text1"/>
          <w:sz w:val="22"/>
        </w:rPr>
      </w:pPr>
    </w:p>
    <w:p w:rsidR="00786017" w:rsidRPr="00DC137F" w:rsidRDefault="00786017">
      <w:pPr>
        <w:rPr>
          <w:rFonts w:asciiTheme="majorEastAsia" w:eastAsiaTheme="majorEastAsia" w:hAnsiTheme="majorEastAsia"/>
          <w:b/>
          <w:color w:val="000000" w:themeColor="text1"/>
          <w:sz w:val="24"/>
          <w:szCs w:val="24"/>
        </w:rPr>
      </w:pPr>
      <w:r w:rsidRPr="00DC137F">
        <w:rPr>
          <w:rFonts w:asciiTheme="majorEastAsia" w:eastAsiaTheme="majorEastAsia" w:hAnsiTheme="majorEastAsia" w:hint="eastAsia"/>
          <w:b/>
          <w:color w:val="000000" w:themeColor="text1"/>
          <w:sz w:val="24"/>
          <w:szCs w:val="24"/>
        </w:rPr>
        <w:t>【申請に必要な書類】</w:t>
      </w:r>
    </w:p>
    <w:p w:rsidR="00786017" w:rsidRDefault="00786017" w:rsidP="00EF537C">
      <w:pPr>
        <w:ind w:leftChars="300" w:left="837" w:hangingChars="100" w:hanging="232"/>
        <w:rPr>
          <w:rFonts w:asciiTheme="majorEastAsia" w:eastAsiaTheme="majorEastAsia" w:hAnsiTheme="majorEastAsia"/>
          <w:color w:val="000000" w:themeColor="text1"/>
          <w:sz w:val="24"/>
          <w:szCs w:val="24"/>
        </w:rPr>
      </w:pPr>
      <w:r w:rsidRPr="00DC137F">
        <w:rPr>
          <w:rFonts w:asciiTheme="majorEastAsia" w:eastAsiaTheme="majorEastAsia" w:hAnsiTheme="majorEastAsia" w:hint="eastAsia"/>
          <w:color w:val="000000" w:themeColor="text1"/>
          <w:sz w:val="24"/>
          <w:szCs w:val="24"/>
        </w:rPr>
        <w:t>○</w:t>
      </w:r>
      <w:r w:rsidR="008F43DF" w:rsidRPr="00DC137F">
        <w:rPr>
          <w:rFonts w:asciiTheme="majorEastAsia" w:eastAsiaTheme="majorEastAsia" w:hAnsiTheme="majorEastAsia" w:hint="eastAsia"/>
          <w:color w:val="000000" w:themeColor="text1"/>
          <w:sz w:val="24"/>
          <w:szCs w:val="24"/>
        </w:rPr>
        <w:t>海外</w:t>
      </w:r>
      <w:r w:rsidRPr="00DC137F">
        <w:rPr>
          <w:rFonts w:asciiTheme="majorEastAsia" w:eastAsiaTheme="majorEastAsia" w:hAnsiTheme="majorEastAsia" w:hint="eastAsia"/>
          <w:color w:val="000000" w:themeColor="text1"/>
          <w:sz w:val="24"/>
          <w:szCs w:val="24"/>
        </w:rPr>
        <w:t>療養費支給申請書</w:t>
      </w:r>
    </w:p>
    <w:p w:rsidR="00FD2A51" w:rsidRPr="00DC137F" w:rsidRDefault="00FD2A51" w:rsidP="00EF537C">
      <w:pPr>
        <w:ind w:leftChars="300" w:left="837" w:hangingChars="100" w:hanging="232"/>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○同意書</w:t>
      </w:r>
    </w:p>
    <w:p w:rsidR="00E2134F" w:rsidRDefault="00786017" w:rsidP="00EF537C">
      <w:pPr>
        <w:ind w:leftChars="300" w:left="837" w:hangingChars="100" w:hanging="232"/>
        <w:rPr>
          <w:rFonts w:asciiTheme="majorEastAsia" w:eastAsiaTheme="majorEastAsia" w:hAnsiTheme="majorEastAsia"/>
          <w:color w:val="000000" w:themeColor="text1"/>
          <w:sz w:val="24"/>
          <w:szCs w:val="24"/>
        </w:rPr>
      </w:pPr>
      <w:r w:rsidRPr="00DC137F">
        <w:rPr>
          <w:rFonts w:asciiTheme="majorEastAsia" w:eastAsiaTheme="majorEastAsia" w:hAnsiTheme="majorEastAsia" w:hint="eastAsia"/>
          <w:color w:val="000000" w:themeColor="text1"/>
          <w:sz w:val="24"/>
          <w:szCs w:val="24"/>
        </w:rPr>
        <w:t>○診療内容明細書（</w:t>
      </w:r>
      <w:r w:rsidR="00E2134F">
        <w:rPr>
          <w:rFonts w:asciiTheme="majorEastAsia" w:eastAsiaTheme="majorEastAsia" w:hAnsiTheme="majorEastAsia" w:hint="eastAsia"/>
          <w:color w:val="000000" w:themeColor="text1"/>
          <w:sz w:val="24"/>
          <w:szCs w:val="24"/>
        </w:rPr>
        <w:t>歯科診療以外の場合は</w:t>
      </w:r>
      <w:r w:rsidRPr="00DC137F">
        <w:rPr>
          <w:rFonts w:asciiTheme="majorEastAsia" w:eastAsiaTheme="majorEastAsia" w:hAnsiTheme="majorEastAsia" w:hint="eastAsia"/>
          <w:color w:val="000000" w:themeColor="text1"/>
          <w:sz w:val="24"/>
          <w:szCs w:val="24"/>
        </w:rPr>
        <w:t>様式</w:t>
      </w:r>
      <w:r w:rsidR="006C2AC3" w:rsidRPr="00DC137F">
        <w:rPr>
          <w:rFonts w:asciiTheme="majorEastAsia" w:eastAsiaTheme="majorEastAsia" w:hAnsiTheme="majorEastAsia" w:hint="eastAsia"/>
          <w:color w:val="000000" w:themeColor="text1"/>
          <w:sz w:val="24"/>
          <w:szCs w:val="24"/>
        </w:rPr>
        <w:t>Ａ</w:t>
      </w:r>
      <w:r w:rsidR="00E2134F">
        <w:rPr>
          <w:rFonts w:asciiTheme="majorEastAsia" w:eastAsiaTheme="majorEastAsia" w:hAnsiTheme="majorEastAsia" w:hint="eastAsia"/>
          <w:color w:val="000000" w:themeColor="text1"/>
          <w:sz w:val="24"/>
          <w:szCs w:val="24"/>
        </w:rPr>
        <w:t>、歯科診療の場合は様式</w:t>
      </w:r>
      <w:r w:rsidR="00E2134F" w:rsidRPr="00DC137F">
        <w:rPr>
          <w:rFonts w:asciiTheme="majorEastAsia" w:eastAsiaTheme="majorEastAsia" w:hAnsiTheme="majorEastAsia" w:hint="eastAsia"/>
          <w:color w:val="000000" w:themeColor="text1"/>
          <w:sz w:val="24"/>
          <w:szCs w:val="24"/>
        </w:rPr>
        <w:t>Ｃ</w:t>
      </w:r>
      <w:r w:rsidRPr="00DC137F">
        <w:rPr>
          <w:rFonts w:asciiTheme="majorEastAsia" w:eastAsiaTheme="majorEastAsia" w:hAnsiTheme="majorEastAsia" w:hint="eastAsia"/>
          <w:color w:val="000000" w:themeColor="text1"/>
          <w:sz w:val="24"/>
          <w:szCs w:val="24"/>
        </w:rPr>
        <w:t>）</w:t>
      </w:r>
    </w:p>
    <w:p w:rsidR="00786017" w:rsidRPr="00DC137F" w:rsidRDefault="00E2134F" w:rsidP="00EF537C">
      <w:pPr>
        <w:ind w:leftChars="300" w:left="837" w:hangingChars="100" w:hanging="232"/>
        <w:rPr>
          <w:rFonts w:asciiTheme="majorEastAsia" w:eastAsiaTheme="majorEastAsia" w:hAnsiTheme="majorEastAsia"/>
          <w:color w:val="000000" w:themeColor="text1"/>
          <w:sz w:val="24"/>
          <w:szCs w:val="24"/>
        </w:rPr>
      </w:pPr>
      <w:r w:rsidRPr="00DC137F">
        <w:rPr>
          <w:rFonts w:asciiTheme="majorEastAsia" w:eastAsiaTheme="majorEastAsia" w:hAnsiTheme="majorEastAsia" w:hint="eastAsia"/>
          <w:color w:val="000000" w:themeColor="text1"/>
          <w:sz w:val="24"/>
          <w:szCs w:val="24"/>
        </w:rPr>
        <w:t>○</w:t>
      </w:r>
      <w:r w:rsidR="00786017" w:rsidRPr="00DC137F">
        <w:rPr>
          <w:rFonts w:asciiTheme="majorEastAsia" w:eastAsiaTheme="majorEastAsia" w:hAnsiTheme="majorEastAsia" w:hint="eastAsia"/>
          <w:color w:val="000000" w:themeColor="text1"/>
          <w:sz w:val="24"/>
          <w:szCs w:val="24"/>
        </w:rPr>
        <w:t>領収明細書（様式</w:t>
      </w:r>
      <w:r w:rsidR="006C2AC3" w:rsidRPr="00DC137F">
        <w:rPr>
          <w:rFonts w:asciiTheme="majorEastAsia" w:eastAsiaTheme="majorEastAsia" w:hAnsiTheme="majorEastAsia" w:hint="eastAsia"/>
          <w:color w:val="000000" w:themeColor="text1"/>
          <w:sz w:val="24"/>
          <w:szCs w:val="24"/>
        </w:rPr>
        <w:t>Ｂ</w:t>
      </w:r>
      <w:r w:rsidR="00786017" w:rsidRPr="00DC137F">
        <w:rPr>
          <w:rFonts w:asciiTheme="majorEastAsia" w:eastAsiaTheme="majorEastAsia" w:hAnsiTheme="majorEastAsia" w:hint="eastAsia"/>
          <w:color w:val="000000" w:themeColor="text1"/>
          <w:sz w:val="24"/>
          <w:szCs w:val="24"/>
        </w:rPr>
        <w:t>）</w:t>
      </w:r>
    </w:p>
    <w:p w:rsidR="00786017" w:rsidRPr="00DC137F" w:rsidRDefault="00786017" w:rsidP="00194603">
      <w:pPr>
        <w:ind w:leftChars="300" w:left="837" w:hangingChars="100" w:hanging="232"/>
        <w:rPr>
          <w:rFonts w:asciiTheme="majorEastAsia" w:eastAsiaTheme="majorEastAsia" w:hAnsiTheme="majorEastAsia"/>
          <w:color w:val="000000" w:themeColor="text1"/>
          <w:sz w:val="24"/>
          <w:szCs w:val="24"/>
        </w:rPr>
      </w:pPr>
      <w:r w:rsidRPr="00DC137F">
        <w:rPr>
          <w:rFonts w:asciiTheme="majorEastAsia" w:eastAsiaTheme="majorEastAsia" w:hAnsiTheme="majorEastAsia" w:hint="eastAsia"/>
          <w:color w:val="000000" w:themeColor="text1"/>
          <w:sz w:val="24"/>
          <w:szCs w:val="24"/>
        </w:rPr>
        <w:t>○</w:t>
      </w:r>
      <w:r w:rsidR="008F43DF" w:rsidRPr="00DC137F">
        <w:rPr>
          <w:rFonts w:asciiTheme="majorEastAsia" w:eastAsiaTheme="majorEastAsia" w:hAnsiTheme="majorEastAsia" w:hint="eastAsia"/>
          <w:color w:val="000000" w:themeColor="text1"/>
          <w:sz w:val="24"/>
          <w:szCs w:val="24"/>
        </w:rPr>
        <w:t>現地で</w:t>
      </w:r>
      <w:r w:rsidR="00D24974">
        <w:rPr>
          <w:rFonts w:asciiTheme="majorEastAsia" w:eastAsiaTheme="majorEastAsia" w:hAnsiTheme="majorEastAsia" w:hint="eastAsia"/>
          <w:color w:val="000000" w:themeColor="text1"/>
          <w:sz w:val="24"/>
          <w:szCs w:val="24"/>
        </w:rPr>
        <w:t>医療機関に</w:t>
      </w:r>
      <w:r w:rsidR="008F43DF" w:rsidRPr="00DC137F">
        <w:rPr>
          <w:rFonts w:asciiTheme="majorEastAsia" w:eastAsiaTheme="majorEastAsia" w:hAnsiTheme="majorEastAsia" w:hint="eastAsia"/>
          <w:color w:val="000000" w:themeColor="text1"/>
          <w:sz w:val="24"/>
          <w:szCs w:val="24"/>
        </w:rPr>
        <w:t>支払った</w:t>
      </w:r>
      <w:r w:rsidR="00D24974">
        <w:rPr>
          <w:rFonts w:asciiTheme="majorEastAsia" w:eastAsiaTheme="majorEastAsia" w:hAnsiTheme="majorEastAsia" w:hint="eastAsia"/>
          <w:color w:val="000000" w:themeColor="text1"/>
          <w:sz w:val="24"/>
          <w:szCs w:val="24"/>
        </w:rPr>
        <w:t>金額の</w:t>
      </w:r>
      <w:r w:rsidRPr="00DC137F">
        <w:rPr>
          <w:rFonts w:asciiTheme="majorEastAsia" w:eastAsiaTheme="majorEastAsia" w:hAnsiTheme="majorEastAsia" w:hint="eastAsia"/>
          <w:color w:val="000000" w:themeColor="text1"/>
          <w:sz w:val="24"/>
          <w:szCs w:val="24"/>
        </w:rPr>
        <w:t>領収書（原本）</w:t>
      </w:r>
      <w:r w:rsidR="004A2ACF">
        <w:rPr>
          <w:rFonts w:asciiTheme="majorEastAsia" w:eastAsiaTheme="majorEastAsia" w:hAnsiTheme="majorEastAsia" w:hint="eastAsia"/>
          <w:color w:val="000000" w:themeColor="text1"/>
          <w:sz w:val="24"/>
          <w:szCs w:val="24"/>
        </w:rPr>
        <w:t>、および処方薬を購入した場合にはその領収書（原本）</w:t>
      </w:r>
      <w:bookmarkStart w:id="0" w:name="_GoBack"/>
      <w:bookmarkEnd w:id="0"/>
    </w:p>
    <w:p w:rsidR="008F43DF" w:rsidRPr="00DC137F" w:rsidRDefault="008F43DF" w:rsidP="00EF537C">
      <w:pPr>
        <w:ind w:leftChars="300" w:left="837" w:hangingChars="100" w:hanging="232"/>
        <w:rPr>
          <w:rFonts w:asciiTheme="majorEastAsia" w:eastAsiaTheme="majorEastAsia" w:hAnsiTheme="majorEastAsia"/>
          <w:color w:val="000000" w:themeColor="text1"/>
          <w:sz w:val="24"/>
          <w:szCs w:val="24"/>
        </w:rPr>
      </w:pPr>
      <w:r w:rsidRPr="00DC137F">
        <w:rPr>
          <w:rFonts w:asciiTheme="majorEastAsia" w:eastAsiaTheme="majorEastAsia" w:hAnsiTheme="majorEastAsia" w:hint="eastAsia"/>
          <w:color w:val="000000" w:themeColor="text1"/>
          <w:sz w:val="24"/>
          <w:szCs w:val="24"/>
        </w:rPr>
        <w:t>○海外渡航期間が</w:t>
      </w:r>
      <w:r w:rsidR="006C2AC3" w:rsidRPr="00DC137F">
        <w:rPr>
          <w:rFonts w:asciiTheme="majorEastAsia" w:eastAsiaTheme="majorEastAsia" w:hAnsiTheme="majorEastAsia" w:hint="eastAsia"/>
          <w:color w:val="000000" w:themeColor="text1"/>
          <w:sz w:val="24"/>
          <w:szCs w:val="24"/>
        </w:rPr>
        <w:t>分かる</w:t>
      </w:r>
      <w:r w:rsidRPr="00DC137F">
        <w:rPr>
          <w:rFonts w:asciiTheme="majorEastAsia" w:eastAsiaTheme="majorEastAsia" w:hAnsiTheme="majorEastAsia" w:hint="eastAsia"/>
          <w:color w:val="000000" w:themeColor="text1"/>
          <w:sz w:val="24"/>
          <w:szCs w:val="24"/>
        </w:rPr>
        <w:t>書類（パスポート、ビザ、航空券等の渡航期間がわかる部分のコピー等）</w:t>
      </w:r>
    </w:p>
    <w:p w:rsidR="000F43DB" w:rsidRPr="00DC137F" w:rsidRDefault="00EF537C" w:rsidP="003715F5">
      <w:pPr>
        <w:ind w:leftChars="200" w:left="615" w:hangingChars="100" w:hanging="212"/>
        <w:rPr>
          <w:rFonts w:asciiTheme="majorEastAsia" w:eastAsiaTheme="majorEastAsia" w:hAnsiTheme="majorEastAsia"/>
          <w:color w:val="000000" w:themeColor="text1"/>
          <w:sz w:val="22"/>
        </w:rPr>
      </w:pPr>
      <w:r w:rsidRPr="00DC137F">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661312" behindDoc="0" locked="0" layoutInCell="1" allowOverlap="1" wp14:anchorId="3B4CAA87" wp14:editId="0736C700">
                <wp:simplePos x="0" y="0"/>
                <wp:positionH relativeFrom="column">
                  <wp:posOffset>379730</wp:posOffset>
                </wp:positionH>
                <wp:positionV relativeFrom="paragraph">
                  <wp:posOffset>18415</wp:posOffset>
                </wp:positionV>
                <wp:extent cx="5318125" cy="563880"/>
                <wp:effectExtent l="0" t="0" r="15875" b="26670"/>
                <wp:wrapNone/>
                <wp:docPr id="2" name="角丸四角形 2"/>
                <wp:cNvGraphicFramePr/>
                <a:graphic xmlns:a="http://schemas.openxmlformats.org/drawingml/2006/main">
                  <a:graphicData uri="http://schemas.microsoft.com/office/word/2010/wordprocessingShape">
                    <wps:wsp>
                      <wps:cNvSpPr/>
                      <wps:spPr>
                        <a:xfrm>
                          <a:off x="0" y="0"/>
                          <a:ext cx="5318125" cy="56388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7FC8" w:rsidRPr="0055061F" w:rsidRDefault="00927FC8" w:rsidP="0055061F">
                            <w:pPr>
                              <w:spacing w:line="280" w:lineRule="exact"/>
                              <w:ind w:left="192" w:hangingChars="100" w:hanging="192"/>
                              <w:jc w:val="left"/>
                              <w:rPr>
                                <w:rFonts w:ascii="Meiryo UI" w:eastAsia="Meiryo UI" w:hAnsi="Meiryo UI" w:cs="Meiryo UI"/>
                                <w:color w:val="000000" w:themeColor="text1"/>
                                <w:sz w:val="20"/>
                                <w:szCs w:val="20"/>
                              </w:rPr>
                            </w:pPr>
                            <w:r w:rsidRPr="0055061F">
                              <w:rPr>
                                <w:rFonts w:ascii="Meiryo UI" w:eastAsia="Meiryo UI" w:hAnsi="Meiryo UI" w:cs="Meiryo UI" w:hint="eastAsia"/>
                                <w:color w:val="000000" w:themeColor="text1"/>
                                <w:sz w:val="20"/>
                                <w:szCs w:val="20"/>
                              </w:rPr>
                              <w:t>※療養費支給申請書および各種明細書（様式A・B・C）は、各月ごと、受診者ごと、医療機関ごと、入院・外来ごとに、それぞれ１枚ずつ作成が必要です。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4CAA87" id="角丸四角形 2" o:spid="_x0000_s1027" style="position:absolute;left:0;text-align:left;margin-left:29.9pt;margin-top:1.45pt;width:418.75pt;height:4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" filled="f" strokecolor="black [3213]" strokeweight=".5pt">
                <v:textbox inset="1mm,1mm,1mm,1mm">
                  <w:txbxContent>
                    <w:p w:rsidR="00927FC8" w:rsidRPr="0055061F" w:rsidRDefault="00927FC8" w:rsidP="0055061F">
                      <w:pPr>
                        <w:spacing w:line="280" w:lineRule="exact"/>
                        <w:ind w:left="192" w:hangingChars="100" w:hanging="192"/>
                        <w:jc w:val="left"/>
                        <w:rPr>
                          <w:rFonts w:ascii="Meiryo UI" w:eastAsia="Meiryo UI" w:hAnsi="Meiryo UI" w:cs="Meiryo UI"/>
                          <w:color w:val="000000" w:themeColor="text1"/>
                          <w:sz w:val="20"/>
                          <w:szCs w:val="20"/>
                        </w:rPr>
                      </w:pPr>
                      <w:r w:rsidRPr="0055061F">
                        <w:rPr>
                          <w:rFonts w:ascii="Meiryo UI" w:eastAsia="Meiryo UI" w:hAnsi="Meiryo UI" w:cs="Meiryo UI" w:hint="eastAsia"/>
                          <w:color w:val="000000" w:themeColor="text1"/>
                          <w:sz w:val="20"/>
                          <w:szCs w:val="20"/>
                        </w:rPr>
                        <w:t>※療養費支給申請書および各種明細書（様式A・B・C）は、各月ごと、受診者ごと、医療機関ごと、入院・外来ごとに、それぞれ１枚ずつ作成が必要です。</w:t>
                      </w:r>
                    </w:p>
                  </w:txbxContent>
                </v:textbox>
              </v:roundrect>
            </w:pict>
          </mc:Fallback>
        </mc:AlternateContent>
      </w:r>
    </w:p>
    <w:p w:rsidR="000F43DB" w:rsidRPr="00DC137F" w:rsidRDefault="000F43DB" w:rsidP="003715F5">
      <w:pPr>
        <w:ind w:leftChars="200" w:left="615" w:hangingChars="100" w:hanging="212"/>
        <w:rPr>
          <w:rFonts w:asciiTheme="majorEastAsia" w:eastAsiaTheme="majorEastAsia" w:hAnsiTheme="majorEastAsia"/>
          <w:color w:val="000000" w:themeColor="text1"/>
          <w:sz w:val="22"/>
        </w:rPr>
      </w:pPr>
    </w:p>
    <w:p w:rsidR="000F43DB" w:rsidRPr="00DC137F" w:rsidRDefault="00EF537C" w:rsidP="003715F5">
      <w:pPr>
        <w:ind w:leftChars="200" w:left="615" w:hangingChars="100" w:hanging="212"/>
        <w:rPr>
          <w:rFonts w:asciiTheme="majorEastAsia" w:eastAsiaTheme="majorEastAsia" w:hAnsiTheme="majorEastAsia"/>
          <w:color w:val="000000" w:themeColor="text1"/>
          <w:sz w:val="22"/>
        </w:rPr>
      </w:pPr>
      <w:r w:rsidRPr="00DC137F">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669504" behindDoc="0" locked="0" layoutInCell="1" allowOverlap="1" wp14:anchorId="12A967D2" wp14:editId="0800ABD3">
                <wp:simplePos x="0" y="0"/>
                <wp:positionH relativeFrom="column">
                  <wp:posOffset>387350</wp:posOffset>
                </wp:positionH>
                <wp:positionV relativeFrom="paragraph">
                  <wp:posOffset>193675</wp:posOffset>
                </wp:positionV>
                <wp:extent cx="5318125" cy="541020"/>
                <wp:effectExtent l="0" t="0" r="15875" b="11430"/>
                <wp:wrapNone/>
                <wp:docPr id="6" name="角丸四角形 6"/>
                <wp:cNvGraphicFramePr/>
                <a:graphic xmlns:a="http://schemas.openxmlformats.org/drawingml/2006/main">
                  <a:graphicData uri="http://schemas.microsoft.com/office/word/2010/wordprocessingShape">
                    <wps:wsp>
                      <wps:cNvSpPr/>
                      <wps:spPr>
                        <a:xfrm>
                          <a:off x="0" y="0"/>
                          <a:ext cx="5318125" cy="54102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F537C" w:rsidRPr="00EF537C" w:rsidRDefault="00EF537C" w:rsidP="00EF537C">
                            <w:pPr>
                              <w:spacing w:line="320" w:lineRule="exact"/>
                              <w:ind w:left="212" w:hangingChars="100" w:hanging="212"/>
                              <w:jc w:val="left"/>
                              <w:rPr>
                                <w:rFonts w:ascii="Meiryo UI" w:eastAsia="Meiryo UI" w:hAnsi="Meiryo UI" w:cs="Meiryo UI"/>
                                <w:b/>
                                <w:color w:val="000000" w:themeColor="text1"/>
                                <w:sz w:val="22"/>
                                <w:u w:val="wave"/>
                              </w:rPr>
                            </w:pPr>
                            <w:r w:rsidRPr="00EF537C">
                              <w:rPr>
                                <w:rFonts w:ascii="Meiryo UI" w:eastAsia="Meiryo UI" w:hAnsi="Meiryo UI" w:cs="Meiryo UI" w:hint="eastAsia"/>
                                <w:b/>
                                <w:color w:val="000000" w:themeColor="text1"/>
                                <w:sz w:val="22"/>
                              </w:rPr>
                              <w:t>※</w:t>
                            </w:r>
                            <w:r w:rsidRPr="00EF537C">
                              <w:rPr>
                                <w:rFonts w:ascii="Meiryo UI" w:eastAsia="Meiryo UI" w:hAnsi="Meiryo UI" w:cs="Meiryo UI" w:hint="eastAsia"/>
                                <w:b/>
                                <w:color w:val="000000" w:themeColor="text1"/>
                                <w:sz w:val="22"/>
                                <w:u w:val="wave"/>
                              </w:rPr>
                              <w:t>各種明細書（様式A・B・C）と健康保険用国際疾病分類表は、ホームページからダウンロードし、海外渡航時に携行して下さい。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A967D2" id="角丸四角形 6" o:spid="_x0000_s1028" style="position:absolute;left:0;text-align:left;margin-left:30.5pt;margin-top:15.25pt;width:418.75pt;height:4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" filled="f" strokecolor="black [3213]" strokeweight=".5pt">
                <v:textbox inset="1mm,1mm,1mm,1mm">
                  <w:txbxContent>
                    <w:p w:rsidR="00EF537C" w:rsidRPr="00EF537C" w:rsidRDefault="00EF537C" w:rsidP="00EF537C">
                      <w:pPr>
                        <w:spacing w:line="320" w:lineRule="exact"/>
                        <w:ind w:left="212" w:hangingChars="100" w:hanging="212"/>
                        <w:jc w:val="left"/>
                        <w:rPr>
                          <w:rFonts w:ascii="Meiryo UI" w:eastAsia="Meiryo UI" w:hAnsi="Meiryo UI" w:cs="Meiryo UI"/>
                          <w:b/>
                          <w:color w:val="000000" w:themeColor="text1"/>
                          <w:sz w:val="22"/>
                          <w:u w:val="wave"/>
                        </w:rPr>
                      </w:pPr>
                      <w:r w:rsidRPr="00EF537C">
                        <w:rPr>
                          <w:rFonts w:ascii="Meiryo UI" w:eastAsia="Meiryo UI" w:hAnsi="Meiryo UI" w:cs="Meiryo UI" w:hint="eastAsia"/>
                          <w:b/>
                          <w:color w:val="000000" w:themeColor="text1"/>
                          <w:sz w:val="22"/>
                        </w:rPr>
                        <w:t>※</w:t>
                      </w:r>
                      <w:r w:rsidRPr="00EF537C">
                        <w:rPr>
                          <w:rFonts w:ascii="Meiryo UI" w:eastAsia="Meiryo UI" w:hAnsi="Meiryo UI" w:cs="Meiryo UI" w:hint="eastAsia"/>
                          <w:b/>
                          <w:color w:val="000000" w:themeColor="text1"/>
                          <w:sz w:val="22"/>
                          <w:u w:val="wave"/>
                        </w:rPr>
                        <w:t>各種明細書（様式A・B・C）と健康保険用国際疾病分類表は、ホームページからダウンロードし、海外渡航時に携行して下さい。</w:t>
                      </w:r>
                    </w:p>
                  </w:txbxContent>
                </v:textbox>
              </v:roundrect>
            </w:pict>
          </mc:Fallback>
        </mc:AlternateContent>
      </w:r>
    </w:p>
    <w:p w:rsidR="000F43DB" w:rsidRPr="00DC137F" w:rsidRDefault="000F43DB" w:rsidP="003715F5">
      <w:pPr>
        <w:ind w:leftChars="200" w:left="615" w:hangingChars="100" w:hanging="212"/>
        <w:rPr>
          <w:rFonts w:asciiTheme="majorEastAsia" w:eastAsiaTheme="majorEastAsia" w:hAnsiTheme="majorEastAsia"/>
          <w:color w:val="000000" w:themeColor="text1"/>
          <w:sz w:val="22"/>
        </w:rPr>
      </w:pPr>
    </w:p>
    <w:p w:rsidR="0055061F" w:rsidRPr="003715F5" w:rsidRDefault="0055061F" w:rsidP="003715F5">
      <w:pPr>
        <w:ind w:leftChars="200" w:left="615" w:hangingChars="100" w:hanging="212"/>
        <w:rPr>
          <w:rFonts w:asciiTheme="majorEastAsia" w:eastAsiaTheme="majorEastAsia" w:hAnsiTheme="majorEastAsia"/>
          <w:color w:val="000000" w:themeColor="text1"/>
          <w:sz w:val="22"/>
        </w:rPr>
      </w:pPr>
    </w:p>
    <w:p w:rsidR="00EF537C" w:rsidRDefault="00EF537C" w:rsidP="003715F5">
      <w:pPr>
        <w:rPr>
          <w:rFonts w:asciiTheme="majorEastAsia" w:eastAsiaTheme="majorEastAsia" w:hAnsiTheme="majorEastAsia"/>
          <w:color w:val="000000" w:themeColor="text1"/>
          <w:sz w:val="22"/>
        </w:rPr>
      </w:pPr>
    </w:p>
    <w:p w:rsidR="000F1E7F" w:rsidRPr="00DC137F" w:rsidRDefault="000F1E7F" w:rsidP="003715F5">
      <w:pPr>
        <w:rPr>
          <w:rFonts w:asciiTheme="majorEastAsia" w:eastAsiaTheme="majorEastAsia" w:hAnsiTheme="majorEastAsia"/>
          <w:b/>
          <w:color w:val="000000" w:themeColor="text1"/>
          <w:sz w:val="24"/>
          <w:szCs w:val="24"/>
        </w:rPr>
      </w:pPr>
      <w:r w:rsidRPr="003715F5">
        <w:rPr>
          <w:rFonts w:asciiTheme="majorEastAsia" w:eastAsiaTheme="majorEastAsia" w:hAnsiTheme="majorEastAsia" w:hint="eastAsia"/>
          <w:color w:val="000000" w:themeColor="text1"/>
          <w:sz w:val="22"/>
        </w:rPr>
        <w:t>【</w:t>
      </w:r>
      <w:r w:rsidR="0055061F" w:rsidRPr="00DC137F">
        <w:rPr>
          <w:rFonts w:asciiTheme="majorEastAsia" w:eastAsiaTheme="majorEastAsia" w:hAnsiTheme="majorEastAsia" w:hint="eastAsia"/>
          <w:b/>
          <w:color w:val="000000" w:themeColor="text1"/>
          <w:sz w:val="24"/>
          <w:szCs w:val="24"/>
        </w:rPr>
        <w:t>申請</w:t>
      </w:r>
      <w:r w:rsidRPr="00DC137F">
        <w:rPr>
          <w:rFonts w:asciiTheme="majorEastAsia" w:eastAsiaTheme="majorEastAsia" w:hAnsiTheme="majorEastAsia" w:hint="eastAsia"/>
          <w:b/>
          <w:color w:val="000000" w:themeColor="text1"/>
          <w:sz w:val="24"/>
          <w:szCs w:val="24"/>
        </w:rPr>
        <w:t>方法】</w:t>
      </w:r>
    </w:p>
    <w:p w:rsidR="000F1E7F" w:rsidRPr="00DC137F" w:rsidRDefault="000F1E7F" w:rsidP="0055061F">
      <w:pPr>
        <w:ind w:leftChars="100" w:left="202"/>
        <w:rPr>
          <w:rFonts w:asciiTheme="majorEastAsia" w:eastAsiaTheme="majorEastAsia" w:hAnsiTheme="majorEastAsia"/>
          <w:color w:val="000000" w:themeColor="text1"/>
          <w:sz w:val="24"/>
          <w:szCs w:val="24"/>
        </w:rPr>
      </w:pPr>
      <w:r w:rsidRPr="00DC137F">
        <w:rPr>
          <w:rFonts w:asciiTheme="majorEastAsia" w:eastAsiaTheme="majorEastAsia" w:hAnsiTheme="majorEastAsia" w:hint="eastAsia"/>
          <w:color w:val="000000" w:themeColor="text1"/>
          <w:sz w:val="24"/>
          <w:szCs w:val="24"/>
        </w:rPr>
        <w:t>上記</w:t>
      </w:r>
      <w:r w:rsidR="00927FC8" w:rsidRPr="00DC137F">
        <w:rPr>
          <w:rFonts w:asciiTheme="majorEastAsia" w:eastAsiaTheme="majorEastAsia" w:hAnsiTheme="majorEastAsia" w:hint="eastAsia"/>
          <w:color w:val="000000" w:themeColor="text1"/>
          <w:sz w:val="24"/>
          <w:szCs w:val="24"/>
        </w:rPr>
        <w:t>の</w:t>
      </w:r>
      <w:r w:rsidRPr="00DC137F">
        <w:rPr>
          <w:rFonts w:asciiTheme="majorEastAsia" w:eastAsiaTheme="majorEastAsia" w:hAnsiTheme="majorEastAsia" w:hint="eastAsia"/>
          <w:color w:val="000000" w:themeColor="text1"/>
          <w:sz w:val="24"/>
          <w:szCs w:val="24"/>
        </w:rPr>
        <w:t>申請書類を</w:t>
      </w:r>
      <w:r w:rsidR="009E529C">
        <w:rPr>
          <w:rFonts w:asciiTheme="majorEastAsia" w:eastAsiaTheme="majorEastAsia" w:hAnsiTheme="majorEastAsia" w:hint="eastAsia"/>
          <w:color w:val="000000" w:themeColor="text1"/>
          <w:sz w:val="24"/>
          <w:szCs w:val="24"/>
        </w:rPr>
        <w:t>全て</w:t>
      </w:r>
      <w:r w:rsidRPr="00DC137F">
        <w:rPr>
          <w:rFonts w:asciiTheme="majorEastAsia" w:eastAsiaTheme="majorEastAsia" w:hAnsiTheme="majorEastAsia" w:hint="eastAsia"/>
          <w:color w:val="000000" w:themeColor="text1"/>
          <w:sz w:val="24"/>
          <w:szCs w:val="24"/>
        </w:rPr>
        <w:t>そろえて当組合</w:t>
      </w:r>
      <w:r w:rsidR="009E529C">
        <w:rPr>
          <w:rFonts w:asciiTheme="majorEastAsia" w:eastAsiaTheme="majorEastAsia" w:hAnsiTheme="majorEastAsia" w:hint="eastAsia"/>
          <w:color w:val="000000" w:themeColor="text1"/>
          <w:sz w:val="24"/>
          <w:szCs w:val="24"/>
        </w:rPr>
        <w:t>へご</w:t>
      </w:r>
      <w:r w:rsidRPr="00DC137F">
        <w:rPr>
          <w:rFonts w:asciiTheme="majorEastAsia" w:eastAsiaTheme="majorEastAsia" w:hAnsiTheme="majorEastAsia" w:hint="eastAsia"/>
          <w:color w:val="000000" w:themeColor="text1"/>
          <w:sz w:val="24"/>
          <w:szCs w:val="24"/>
        </w:rPr>
        <w:t>提出</w:t>
      </w:r>
      <w:r w:rsidR="00927FC8" w:rsidRPr="00DC137F">
        <w:rPr>
          <w:rFonts w:asciiTheme="majorEastAsia" w:eastAsiaTheme="majorEastAsia" w:hAnsiTheme="majorEastAsia" w:hint="eastAsia"/>
          <w:color w:val="000000" w:themeColor="text1"/>
          <w:sz w:val="24"/>
          <w:szCs w:val="24"/>
        </w:rPr>
        <w:t>下さい</w:t>
      </w:r>
      <w:r w:rsidRPr="00DC137F">
        <w:rPr>
          <w:rFonts w:asciiTheme="majorEastAsia" w:eastAsiaTheme="majorEastAsia" w:hAnsiTheme="majorEastAsia" w:hint="eastAsia"/>
          <w:color w:val="000000" w:themeColor="text1"/>
          <w:sz w:val="24"/>
          <w:szCs w:val="24"/>
        </w:rPr>
        <w:t>。</w:t>
      </w:r>
    </w:p>
    <w:p w:rsidR="00927FC8" w:rsidRPr="00DC137F" w:rsidRDefault="0055061F" w:rsidP="003715F5">
      <w:pPr>
        <w:ind w:leftChars="200" w:left="615" w:hangingChars="100" w:hanging="212"/>
        <w:rPr>
          <w:rFonts w:asciiTheme="majorEastAsia" w:eastAsiaTheme="majorEastAsia" w:hAnsiTheme="majorEastAsia"/>
          <w:color w:val="000000" w:themeColor="text1"/>
          <w:sz w:val="22"/>
        </w:rPr>
      </w:pPr>
      <w:r w:rsidRPr="00DC137F">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663360" behindDoc="0" locked="0" layoutInCell="1" allowOverlap="1" wp14:anchorId="6F24E843" wp14:editId="75EF3DB6">
                <wp:simplePos x="0" y="0"/>
                <wp:positionH relativeFrom="column">
                  <wp:posOffset>387350</wp:posOffset>
                </wp:positionH>
                <wp:positionV relativeFrom="paragraph">
                  <wp:posOffset>10795</wp:posOffset>
                </wp:positionV>
                <wp:extent cx="5318280" cy="853440"/>
                <wp:effectExtent l="0" t="0" r="15875" b="22860"/>
                <wp:wrapNone/>
                <wp:docPr id="3" name="角丸四角形 3"/>
                <wp:cNvGraphicFramePr/>
                <a:graphic xmlns:a="http://schemas.openxmlformats.org/drawingml/2006/main">
                  <a:graphicData uri="http://schemas.microsoft.com/office/word/2010/wordprocessingShape">
                    <wps:wsp>
                      <wps:cNvSpPr/>
                      <wps:spPr>
                        <a:xfrm>
                          <a:off x="0" y="0"/>
                          <a:ext cx="5318280" cy="85344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7FC8" w:rsidRPr="0055061F" w:rsidRDefault="00927FC8" w:rsidP="0055061F">
                            <w:pPr>
                              <w:spacing w:line="280" w:lineRule="exact"/>
                              <w:ind w:left="192" w:hangingChars="100" w:hanging="192"/>
                              <w:jc w:val="left"/>
                              <w:rPr>
                                <w:rFonts w:ascii="Meiryo UI" w:eastAsia="Meiryo UI" w:hAnsi="Meiryo UI" w:cs="Meiryo UI"/>
                                <w:color w:val="000000" w:themeColor="text1"/>
                                <w:sz w:val="20"/>
                                <w:szCs w:val="20"/>
                              </w:rPr>
                            </w:pPr>
                            <w:r w:rsidRPr="0055061F">
                              <w:rPr>
                                <w:rFonts w:ascii="Meiryo UI" w:eastAsia="Meiryo UI" w:hAnsi="Meiryo UI" w:cs="Meiryo UI" w:hint="eastAsia"/>
                                <w:color w:val="000000" w:themeColor="text1"/>
                                <w:sz w:val="20"/>
                                <w:szCs w:val="20"/>
                              </w:rPr>
                              <w:t>※海外で医療費の支払いをした日の翌日から数えて２年を経過すると時効により申請ができなくなります。</w:t>
                            </w:r>
                          </w:p>
                          <w:p w:rsidR="00927FC8" w:rsidRPr="0055061F" w:rsidRDefault="00927FC8" w:rsidP="0055061F">
                            <w:pPr>
                              <w:spacing w:line="280" w:lineRule="exact"/>
                              <w:ind w:left="192" w:hangingChars="100" w:hanging="192"/>
                              <w:jc w:val="left"/>
                              <w:rPr>
                                <w:rFonts w:ascii="Meiryo UI" w:eastAsia="Meiryo UI" w:hAnsi="Meiryo UI" w:cs="Meiryo UI"/>
                                <w:color w:val="000000" w:themeColor="text1"/>
                                <w:sz w:val="20"/>
                                <w:szCs w:val="20"/>
                              </w:rPr>
                            </w:pPr>
                            <w:r w:rsidRPr="0055061F">
                              <w:rPr>
                                <w:rFonts w:ascii="Meiryo UI" w:eastAsia="Meiryo UI" w:hAnsi="Meiryo UI" w:cs="Meiryo UI" w:hint="eastAsia"/>
                                <w:color w:val="000000" w:themeColor="text1"/>
                                <w:sz w:val="20"/>
                                <w:szCs w:val="20"/>
                              </w:rPr>
                              <w:t>※給付金の支払は海外へ送金することができません。日本国内の被保険者名義の金融機関を指定してください。</w:t>
                            </w:r>
                            <w:r w:rsidR="00C2061C" w:rsidRPr="0055061F">
                              <w:rPr>
                                <w:rFonts w:ascii="Meiryo UI" w:eastAsia="Meiryo UI" w:hAnsi="Meiryo UI" w:cs="Meiryo UI" w:hint="eastAsia"/>
                                <w:color w:val="000000" w:themeColor="text1"/>
                                <w:sz w:val="20"/>
                                <w:szCs w:val="20"/>
                              </w:rPr>
                              <w:t>国内の金融機関を利用できないときは、</w:t>
                            </w:r>
                            <w:r w:rsidRPr="0055061F">
                              <w:rPr>
                                <w:rFonts w:ascii="Meiryo UI" w:eastAsia="Meiryo UI" w:hAnsi="Meiryo UI" w:cs="Meiryo UI" w:hint="eastAsia"/>
                                <w:color w:val="000000" w:themeColor="text1"/>
                                <w:sz w:val="20"/>
                                <w:szCs w:val="20"/>
                              </w:rPr>
                              <w:t>日本在住の家族等</w:t>
                            </w:r>
                            <w:r w:rsidR="009E529C">
                              <w:rPr>
                                <w:rFonts w:ascii="Meiryo UI" w:eastAsia="Meiryo UI" w:hAnsi="Meiryo UI" w:cs="Meiryo UI" w:hint="eastAsia"/>
                                <w:color w:val="000000" w:themeColor="text1"/>
                                <w:sz w:val="20"/>
                                <w:szCs w:val="20"/>
                              </w:rPr>
                              <w:t>を</w:t>
                            </w:r>
                            <w:r w:rsidR="009E529C">
                              <w:rPr>
                                <w:rFonts w:ascii="Meiryo UI" w:eastAsia="Meiryo UI" w:hAnsi="Meiryo UI" w:cs="Meiryo UI"/>
                                <w:color w:val="000000" w:themeColor="text1"/>
                                <w:sz w:val="20"/>
                                <w:szCs w:val="20"/>
                              </w:rPr>
                              <w:t>受取</w:t>
                            </w:r>
                            <w:r w:rsidR="009E529C">
                              <w:rPr>
                                <w:rFonts w:ascii="Meiryo UI" w:eastAsia="Meiryo UI" w:hAnsi="Meiryo UI" w:cs="Meiryo UI" w:hint="eastAsia"/>
                                <w:color w:val="000000" w:themeColor="text1"/>
                                <w:sz w:val="20"/>
                                <w:szCs w:val="20"/>
                              </w:rPr>
                              <w:t>代理人として</w:t>
                            </w:r>
                            <w:r w:rsidR="00E25EE6">
                              <w:rPr>
                                <w:rFonts w:ascii="Meiryo UI" w:eastAsia="Meiryo UI" w:hAnsi="Meiryo UI" w:cs="Meiryo UI" w:hint="eastAsia"/>
                                <w:color w:val="000000" w:themeColor="text1"/>
                                <w:sz w:val="20"/>
                                <w:szCs w:val="20"/>
                              </w:rPr>
                              <w:t>指定し</w:t>
                            </w:r>
                            <w:r w:rsidR="009E529C">
                              <w:rPr>
                                <w:rFonts w:ascii="Meiryo UI" w:eastAsia="Meiryo UI" w:hAnsi="Meiryo UI" w:cs="Meiryo UI" w:hint="eastAsia"/>
                                <w:color w:val="000000" w:themeColor="text1"/>
                                <w:sz w:val="20"/>
                                <w:szCs w:val="20"/>
                              </w:rPr>
                              <w:t>国内</w:t>
                            </w:r>
                            <w:r w:rsidR="00E25EE6">
                              <w:rPr>
                                <w:rFonts w:ascii="Meiryo UI" w:eastAsia="Meiryo UI" w:hAnsi="Meiryo UI" w:cs="Meiryo UI" w:hint="eastAsia"/>
                                <w:color w:val="000000" w:themeColor="text1"/>
                                <w:sz w:val="20"/>
                                <w:szCs w:val="20"/>
                              </w:rPr>
                              <w:t>の</w:t>
                            </w:r>
                            <w:r w:rsidR="009E529C">
                              <w:rPr>
                                <w:rFonts w:ascii="Meiryo UI" w:eastAsia="Meiryo UI" w:hAnsi="Meiryo UI" w:cs="Meiryo UI"/>
                                <w:color w:val="000000" w:themeColor="text1"/>
                                <w:sz w:val="20"/>
                                <w:szCs w:val="20"/>
                              </w:rPr>
                              <w:t>金融機関</w:t>
                            </w:r>
                            <w:r w:rsidR="00E25EE6">
                              <w:rPr>
                                <w:rFonts w:ascii="Meiryo UI" w:eastAsia="Meiryo UI" w:hAnsi="Meiryo UI" w:cs="Meiryo UI" w:hint="eastAsia"/>
                                <w:color w:val="000000" w:themeColor="text1"/>
                                <w:sz w:val="20"/>
                                <w:szCs w:val="20"/>
                              </w:rPr>
                              <w:t>を</w:t>
                            </w:r>
                            <w:r w:rsidR="00E25EE6">
                              <w:rPr>
                                <w:rFonts w:ascii="Meiryo UI" w:eastAsia="Meiryo UI" w:hAnsi="Meiryo UI" w:cs="Meiryo UI"/>
                                <w:color w:val="000000" w:themeColor="text1"/>
                                <w:sz w:val="20"/>
                                <w:szCs w:val="20"/>
                              </w:rPr>
                              <w:t>指定してください。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24E843" id="角丸四角形 3" o:spid="_x0000_s1029" style="position:absolute;left:0;text-align:left;margin-left:30.5pt;margin-top:.85pt;width:418.75pt;height:6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" filled="f" strokecolor="black [3213]" strokeweight=".5pt">
                <v:textbox inset="1mm,0,1mm,0">
                  <w:txbxContent>
                    <w:p w:rsidR="00927FC8" w:rsidRPr="0055061F" w:rsidRDefault="00927FC8" w:rsidP="0055061F">
                      <w:pPr>
                        <w:spacing w:line="280" w:lineRule="exact"/>
                        <w:ind w:left="192" w:hangingChars="100" w:hanging="192"/>
                        <w:jc w:val="left"/>
                        <w:rPr>
                          <w:rFonts w:ascii="Meiryo UI" w:eastAsia="Meiryo UI" w:hAnsi="Meiryo UI" w:cs="Meiryo UI"/>
                          <w:color w:val="000000" w:themeColor="text1"/>
                          <w:sz w:val="20"/>
                          <w:szCs w:val="20"/>
                        </w:rPr>
                      </w:pPr>
                      <w:r w:rsidRPr="0055061F">
                        <w:rPr>
                          <w:rFonts w:ascii="Meiryo UI" w:eastAsia="Meiryo UI" w:hAnsi="Meiryo UI" w:cs="Meiryo UI" w:hint="eastAsia"/>
                          <w:color w:val="000000" w:themeColor="text1"/>
                          <w:sz w:val="20"/>
                          <w:szCs w:val="20"/>
                        </w:rPr>
                        <w:t>※海外で医療費の支払いをした日の翌日から数えて２年を経過すると時効により申請ができなくなります。</w:t>
                      </w:r>
                    </w:p>
                    <w:p w:rsidR="00927FC8" w:rsidRPr="0055061F" w:rsidRDefault="00927FC8" w:rsidP="0055061F">
                      <w:pPr>
                        <w:spacing w:line="280" w:lineRule="exact"/>
                        <w:ind w:left="192" w:hangingChars="100" w:hanging="192"/>
                        <w:jc w:val="left"/>
                        <w:rPr>
                          <w:rFonts w:ascii="Meiryo UI" w:eastAsia="Meiryo UI" w:hAnsi="Meiryo UI" w:cs="Meiryo UI"/>
                          <w:color w:val="000000" w:themeColor="text1"/>
                          <w:sz w:val="20"/>
                          <w:szCs w:val="20"/>
                        </w:rPr>
                      </w:pPr>
                      <w:r w:rsidRPr="0055061F">
                        <w:rPr>
                          <w:rFonts w:ascii="Meiryo UI" w:eastAsia="Meiryo UI" w:hAnsi="Meiryo UI" w:cs="Meiryo UI" w:hint="eastAsia"/>
                          <w:color w:val="000000" w:themeColor="text1"/>
                          <w:sz w:val="20"/>
                          <w:szCs w:val="20"/>
                        </w:rPr>
                        <w:t>※給付金の支払は海外へ送金することができません。日本国内の被保険者名義の金融機関を指定してください。</w:t>
                      </w:r>
                      <w:r w:rsidR="00C2061C" w:rsidRPr="0055061F">
                        <w:rPr>
                          <w:rFonts w:ascii="Meiryo UI" w:eastAsia="Meiryo UI" w:hAnsi="Meiryo UI" w:cs="Meiryo UI" w:hint="eastAsia"/>
                          <w:color w:val="000000" w:themeColor="text1"/>
                          <w:sz w:val="20"/>
                          <w:szCs w:val="20"/>
                        </w:rPr>
                        <w:t>国内の金融機関を利用できないときは、</w:t>
                      </w:r>
                      <w:r w:rsidRPr="0055061F">
                        <w:rPr>
                          <w:rFonts w:ascii="Meiryo UI" w:eastAsia="Meiryo UI" w:hAnsi="Meiryo UI" w:cs="Meiryo UI" w:hint="eastAsia"/>
                          <w:color w:val="000000" w:themeColor="text1"/>
                          <w:sz w:val="20"/>
                          <w:szCs w:val="20"/>
                        </w:rPr>
                        <w:t>日本在住の家族等</w:t>
                      </w:r>
                      <w:r w:rsidR="009E529C">
                        <w:rPr>
                          <w:rFonts w:ascii="Meiryo UI" w:eastAsia="Meiryo UI" w:hAnsi="Meiryo UI" w:cs="Meiryo UI" w:hint="eastAsia"/>
                          <w:color w:val="000000" w:themeColor="text1"/>
                          <w:sz w:val="20"/>
                          <w:szCs w:val="20"/>
                        </w:rPr>
                        <w:t>を</w:t>
                      </w:r>
                      <w:r w:rsidR="009E529C">
                        <w:rPr>
                          <w:rFonts w:ascii="Meiryo UI" w:eastAsia="Meiryo UI" w:hAnsi="Meiryo UI" w:cs="Meiryo UI"/>
                          <w:color w:val="000000" w:themeColor="text1"/>
                          <w:sz w:val="20"/>
                          <w:szCs w:val="20"/>
                        </w:rPr>
                        <w:t>受取</w:t>
                      </w:r>
                      <w:r w:rsidR="009E529C">
                        <w:rPr>
                          <w:rFonts w:ascii="Meiryo UI" w:eastAsia="Meiryo UI" w:hAnsi="Meiryo UI" w:cs="Meiryo UI" w:hint="eastAsia"/>
                          <w:color w:val="000000" w:themeColor="text1"/>
                          <w:sz w:val="20"/>
                          <w:szCs w:val="20"/>
                        </w:rPr>
                        <w:t>代理人として</w:t>
                      </w:r>
                      <w:r w:rsidR="00E25EE6">
                        <w:rPr>
                          <w:rFonts w:ascii="Meiryo UI" w:eastAsia="Meiryo UI" w:hAnsi="Meiryo UI" w:cs="Meiryo UI" w:hint="eastAsia"/>
                          <w:color w:val="000000" w:themeColor="text1"/>
                          <w:sz w:val="20"/>
                          <w:szCs w:val="20"/>
                        </w:rPr>
                        <w:t>指定し</w:t>
                      </w:r>
                      <w:r w:rsidR="009E529C">
                        <w:rPr>
                          <w:rFonts w:ascii="Meiryo UI" w:eastAsia="Meiryo UI" w:hAnsi="Meiryo UI" w:cs="Meiryo UI" w:hint="eastAsia"/>
                          <w:color w:val="000000" w:themeColor="text1"/>
                          <w:sz w:val="20"/>
                          <w:szCs w:val="20"/>
                        </w:rPr>
                        <w:t>国内</w:t>
                      </w:r>
                      <w:r w:rsidR="00E25EE6">
                        <w:rPr>
                          <w:rFonts w:ascii="Meiryo UI" w:eastAsia="Meiryo UI" w:hAnsi="Meiryo UI" w:cs="Meiryo UI" w:hint="eastAsia"/>
                          <w:color w:val="000000" w:themeColor="text1"/>
                          <w:sz w:val="20"/>
                          <w:szCs w:val="20"/>
                        </w:rPr>
                        <w:t>の</w:t>
                      </w:r>
                      <w:r w:rsidR="009E529C">
                        <w:rPr>
                          <w:rFonts w:ascii="Meiryo UI" w:eastAsia="Meiryo UI" w:hAnsi="Meiryo UI" w:cs="Meiryo UI"/>
                          <w:color w:val="000000" w:themeColor="text1"/>
                          <w:sz w:val="20"/>
                          <w:szCs w:val="20"/>
                        </w:rPr>
                        <w:t>金融機関</w:t>
                      </w:r>
                      <w:r w:rsidR="00E25EE6">
                        <w:rPr>
                          <w:rFonts w:ascii="Meiryo UI" w:eastAsia="Meiryo UI" w:hAnsi="Meiryo UI" w:cs="Meiryo UI" w:hint="eastAsia"/>
                          <w:color w:val="000000" w:themeColor="text1"/>
                          <w:sz w:val="20"/>
                          <w:szCs w:val="20"/>
                        </w:rPr>
                        <w:t>を</w:t>
                      </w:r>
                      <w:r w:rsidR="00E25EE6">
                        <w:rPr>
                          <w:rFonts w:ascii="Meiryo UI" w:eastAsia="Meiryo UI" w:hAnsi="Meiryo UI" w:cs="Meiryo UI"/>
                          <w:color w:val="000000" w:themeColor="text1"/>
                          <w:sz w:val="20"/>
                          <w:szCs w:val="20"/>
                        </w:rPr>
                        <w:t>指定してください。</w:t>
                      </w:r>
                    </w:p>
                  </w:txbxContent>
                </v:textbox>
              </v:roundrect>
            </w:pict>
          </mc:Fallback>
        </mc:AlternateContent>
      </w:r>
    </w:p>
    <w:p w:rsidR="00927FC8" w:rsidRPr="00DC137F" w:rsidRDefault="00927FC8" w:rsidP="003715F5">
      <w:pPr>
        <w:ind w:leftChars="200" w:left="615" w:hangingChars="100" w:hanging="212"/>
        <w:rPr>
          <w:rFonts w:asciiTheme="majorEastAsia" w:eastAsiaTheme="majorEastAsia" w:hAnsiTheme="majorEastAsia"/>
          <w:color w:val="000000" w:themeColor="text1"/>
          <w:sz w:val="22"/>
        </w:rPr>
      </w:pPr>
    </w:p>
    <w:p w:rsidR="00927FC8" w:rsidRPr="00DC137F" w:rsidRDefault="00927FC8" w:rsidP="003715F5">
      <w:pPr>
        <w:ind w:leftChars="200" w:left="615" w:hangingChars="100" w:hanging="212"/>
        <w:rPr>
          <w:rFonts w:asciiTheme="majorEastAsia" w:eastAsiaTheme="majorEastAsia" w:hAnsiTheme="majorEastAsia"/>
          <w:color w:val="000000" w:themeColor="text1"/>
          <w:sz w:val="22"/>
        </w:rPr>
      </w:pPr>
    </w:p>
    <w:p w:rsidR="00927FC8" w:rsidRPr="00DC137F" w:rsidRDefault="00927FC8" w:rsidP="003715F5">
      <w:pPr>
        <w:ind w:leftChars="200" w:left="615" w:hangingChars="100" w:hanging="212"/>
        <w:rPr>
          <w:rFonts w:asciiTheme="majorEastAsia" w:eastAsiaTheme="majorEastAsia" w:hAnsiTheme="majorEastAsia"/>
          <w:color w:val="000000" w:themeColor="text1"/>
          <w:sz w:val="22"/>
        </w:rPr>
      </w:pPr>
    </w:p>
    <w:p w:rsidR="000F1E7F" w:rsidRPr="00DC137F" w:rsidRDefault="000F1E7F" w:rsidP="0055061F">
      <w:pPr>
        <w:ind w:left="697" w:hangingChars="300" w:hanging="697"/>
        <w:rPr>
          <w:rFonts w:asciiTheme="majorEastAsia" w:eastAsiaTheme="majorEastAsia" w:hAnsiTheme="majorEastAsia"/>
          <w:b/>
          <w:color w:val="000000" w:themeColor="text1"/>
          <w:sz w:val="24"/>
          <w:szCs w:val="24"/>
        </w:rPr>
      </w:pPr>
      <w:r w:rsidRPr="00DC137F">
        <w:rPr>
          <w:rFonts w:asciiTheme="majorEastAsia" w:eastAsiaTheme="majorEastAsia" w:hAnsiTheme="majorEastAsia" w:hint="eastAsia"/>
          <w:b/>
          <w:color w:val="000000" w:themeColor="text1"/>
          <w:sz w:val="24"/>
          <w:szCs w:val="24"/>
        </w:rPr>
        <w:t>【支給金額】</w:t>
      </w:r>
    </w:p>
    <w:p w:rsidR="007C51D1" w:rsidRPr="00DC137F" w:rsidRDefault="00C2061C" w:rsidP="0055061F">
      <w:pPr>
        <w:ind w:leftChars="100" w:left="202"/>
        <w:rPr>
          <w:rFonts w:asciiTheme="majorEastAsia" w:eastAsiaTheme="majorEastAsia" w:hAnsiTheme="majorEastAsia"/>
          <w:color w:val="000000" w:themeColor="text1"/>
          <w:sz w:val="24"/>
          <w:szCs w:val="24"/>
        </w:rPr>
      </w:pPr>
      <w:r w:rsidRPr="00DC137F">
        <w:rPr>
          <w:rFonts w:asciiTheme="majorEastAsia" w:eastAsiaTheme="majorEastAsia" w:hAnsiTheme="majorEastAsia" w:hint="eastAsia"/>
          <w:color w:val="000000" w:themeColor="text1"/>
          <w:sz w:val="24"/>
          <w:szCs w:val="24"/>
        </w:rPr>
        <w:t>日本国内の医療機関において同じ治療を受けた場合の、</w:t>
      </w:r>
      <w:r w:rsidR="000F1E7F" w:rsidRPr="00DC137F">
        <w:rPr>
          <w:rFonts w:asciiTheme="majorEastAsia" w:eastAsiaTheme="majorEastAsia" w:hAnsiTheme="majorEastAsia" w:hint="eastAsia"/>
          <w:color w:val="000000" w:themeColor="text1"/>
          <w:sz w:val="24"/>
          <w:szCs w:val="24"/>
        </w:rPr>
        <w:t>健康保険法</w:t>
      </w:r>
      <w:r w:rsidR="003F5518">
        <w:rPr>
          <w:rFonts w:asciiTheme="majorEastAsia" w:eastAsiaTheme="majorEastAsia" w:hAnsiTheme="majorEastAsia" w:hint="eastAsia"/>
          <w:color w:val="000000" w:themeColor="text1"/>
          <w:sz w:val="24"/>
          <w:szCs w:val="24"/>
        </w:rPr>
        <w:t>に基づ</w:t>
      </w:r>
      <w:r w:rsidR="000F4F03">
        <w:rPr>
          <w:rFonts w:asciiTheme="majorEastAsia" w:eastAsiaTheme="majorEastAsia" w:hAnsiTheme="majorEastAsia" w:hint="eastAsia"/>
          <w:color w:val="000000" w:themeColor="text1"/>
          <w:sz w:val="24"/>
          <w:szCs w:val="24"/>
        </w:rPr>
        <w:t>き決定されている</w:t>
      </w:r>
      <w:r w:rsidR="003F5518">
        <w:rPr>
          <w:rFonts w:asciiTheme="majorEastAsia" w:eastAsiaTheme="majorEastAsia" w:hAnsiTheme="majorEastAsia" w:hint="eastAsia"/>
          <w:color w:val="000000" w:themeColor="text1"/>
          <w:sz w:val="24"/>
          <w:szCs w:val="24"/>
        </w:rPr>
        <w:t>額</w:t>
      </w:r>
      <w:r w:rsidR="007C51D1" w:rsidRPr="00DC137F">
        <w:rPr>
          <w:rFonts w:asciiTheme="majorEastAsia" w:eastAsiaTheme="majorEastAsia" w:hAnsiTheme="majorEastAsia" w:hint="eastAsia"/>
          <w:color w:val="000000" w:themeColor="text1"/>
          <w:sz w:val="24"/>
          <w:szCs w:val="24"/>
        </w:rPr>
        <w:t>（実際に支払った額のほうが低いときはその額）から</w:t>
      </w:r>
      <w:r w:rsidRPr="00DC137F">
        <w:rPr>
          <w:rFonts w:asciiTheme="majorEastAsia" w:eastAsiaTheme="majorEastAsia" w:hAnsiTheme="majorEastAsia" w:hint="eastAsia"/>
          <w:color w:val="000000" w:themeColor="text1"/>
          <w:sz w:val="24"/>
          <w:szCs w:val="24"/>
        </w:rPr>
        <w:t>自己負担額</w:t>
      </w:r>
      <w:r w:rsidR="007C51D1" w:rsidRPr="00DC137F">
        <w:rPr>
          <w:rFonts w:asciiTheme="majorEastAsia" w:eastAsiaTheme="majorEastAsia" w:hAnsiTheme="majorEastAsia" w:hint="eastAsia"/>
          <w:color w:val="000000" w:themeColor="text1"/>
          <w:sz w:val="24"/>
          <w:szCs w:val="24"/>
        </w:rPr>
        <w:t>を控除した</w:t>
      </w:r>
      <w:r w:rsidR="008648AD">
        <w:rPr>
          <w:rFonts w:asciiTheme="majorEastAsia" w:eastAsiaTheme="majorEastAsia" w:hAnsiTheme="majorEastAsia" w:hint="eastAsia"/>
          <w:color w:val="000000" w:themeColor="text1"/>
          <w:sz w:val="24"/>
          <w:szCs w:val="24"/>
        </w:rPr>
        <w:t>金</w:t>
      </w:r>
      <w:r w:rsidR="007C51D1" w:rsidRPr="00DC137F">
        <w:rPr>
          <w:rFonts w:asciiTheme="majorEastAsia" w:eastAsiaTheme="majorEastAsia" w:hAnsiTheme="majorEastAsia" w:hint="eastAsia"/>
          <w:color w:val="000000" w:themeColor="text1"/>
          <w:sz w:val="24"/>
          <w:szCs w:val="24"/>
        </w:rPr>
        <w:t>額を支給します。</w:t>
      </w:r>
    </w:p>
    <w:p w:rsidR="000F1E7F" w:rsidRPr="00DC137F" w:rsidRDefault="003F5518" w:rsidP="0055061F">
      <w:pPr>
        <w:ind w:leftChars="100" w:left="202"/>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外貨で支払われた医療費</w:t>
      </w:r>
      <w:r w:rsidR="007C51D1" w:rsidRPr="00DC137F">
        <w:rPr>
          <w:rFonts w:asciiTheme="majorEastAsia" w:eastAsiaTheme="majorEastAsia" w:hAnsiTheme="majorEastAsia" w:hint="eastAsia"/>
          <w:color w:val="000000" w:themeColor="text1"/>
          <w:sz w:val="24"/>
          <w:szCs w:val="24"/>
        </w:rPr>
        <w:t>は、支給決定日の外国為替換算率（売りレート）により</w:t>
      </w:r>
      <w:r>
        <w:rPr>
          <w:rFonts w:asciiTheme="majorEastAsia" w:eastAsiaTheme="majorEastAsia" w:hAnsiTheme="majorEastAsia" w:hint="eastAsia"/>
          <w:color w:val="000000" w:themeColor="text1"/>
          <w:sz w:val="24"/>
          <w:szCs w:val="24"/>
        </w:rPr>
        <w:t>円貨に</w:t>
      </w:r>
      <w:r w:rsidR="007C51D1" w:rsidRPr="00DC137F">
        <w:rPr>
          <w:rFonts w:asciiTheme="majorEastAsia" w:eastAsiaTheme="majorEastAsia" w:hAnsiTheme="majorEastAsia" w:hint="eastAsia"/>
          <w:color w:val="000000" w:themeColor="text1"/>
          <w:sz w:val="24"/>
          <w:szCs w:val="24"/>
        </w:rPr>
        <w:t>換算し</w:t>
      </w:r>
      <w:r w:rsidR="00C2061C" w:rsidRPr="00DC137F">
        <w:rPr>
          <w:rFonts w:asciiTheme="majorEastAsia" w:eastAsiaTheme="majorEastAsia" w:hAnsiTheme="majorEastAsia" w:hint="eastAsia"/>
          <w:color w:val="000000" w:themeColor="text1"/>
          <w:sz w:val="24"/>
          <w:szCs w:val="24"/>
        </w:rPr>
        <w:t>て</w:t>
      </w:r>
      <w:r w:rsidR="007C51D1" w:rsidRPr="00DC137F">
        <w:rPr>
          <w:rFonts w:asciiTheme="majorEastAsia" w:eastAsiaTheme="majorEastAsia" w:hAnsiTheme="majorEastAsia" w:hint="eastAsia"/>
          <w:color w:val="000000" w:themeColor="text1"/>
          <w:sz w:val="24"/>
          <w:szCs w:val="24"/>
        </w:rPr>
        <w:t>支給額を計算します。</w:t>
      </w:r>
    </w:p>
    <w:p w:rsidR="000F1E7F" w:rsidRPr="00DC137F" w:rsidRDefault="00C2061C" w:rsidP="003715F5">
      <w:pPr>
        <w:ind w:leftChars="200" w:left="615" w:hangingChars="100" w:hanging="212"/>
        <w:rPr>
          <w:rFonts w:asciiTheme="majorEastAsia" w:eastAsiaTheme="majorEastAsia" w:hAnsiTheme="majorEastAsia"/>
          <w:color w:val="000000" w:themeColor="text1"/>
          <w:sz w:val="22"/>
        </w:rPr>
      </w:pPr>
      <w:r w:rsidRPr="00DC137F">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665408" behindDoc="0" locked="0" layoutInCell="1" allowOverlap="1" wp14:anchorId="268A9F82" wp14:editId="2F16149F">
                <wp:simplePos x="0" y="0"/>
                <wp:positionH relativeFrom="column">
                  <wp:align>left</wp:align>
                </wp:positionH>
                <wp:positionV relativeFrom="paragraph">
                  <wp:posOffset>39370</wp:posOffset>
                </wp:positionV>
                <wp:extent cx="5318280" cy="510480"/>
                <wp:effectExtent l="0" t="0" r="15875" b="23495"/>
                <wp:wrapNone/>
                <wp:docPr id="4" name="角丸四角形 4"/>
                <wp:cNvGraphicFramePr/>
                <a:graphic xmlns:a="http://schemas.openxmlformats.org/drawingml/2006/main">
                  <a:graphicData uri="http://schemas.microsoft.com/office/word/2010/wordprocessingShape">
                    <wps:wsp>
                      <wps:cNvSpPr/>
                      <wps:spPr>
                        <a:xfrm>
                          <a:off x="0" y="0"/>
                          <a:ext cx="5318280" cy="51048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061C" w:rsidRPr="000458C9" w:rsidRDefault="00C2061C" w:rsidP="0055061F">
                            <w:pPr>
                              <w:spacing w:line="280" w:lineRule="exact"/>
                              <w:ind w:left="192" w:hangingChars="100" w:hanging="192"/>
                              <w:jc w:val="left"/>
                              <w:rPr>
                                <w:rFonts w:ascii="Meiryo UI" w:eastAsia="Meiryo UI" w:hAnsi="Meiryo UI" w:cs="Meiryo UI"/>
                                <w:b/>
                                <w:color w:val="000000" w:themeColor="text1"/>
                                <w:sz w:val="20"/>
                                <w:szCs w:val="20"/>
                              </w:rPr>
                            </w:pPr>
                            <w:r w:rsidRPr="000458C9">
                              <w:rPr>
                                <w:rFonts w:ascii="Meiryo UI" w:eastAsia="Meiryo UI" w:hAnsi="Meiryo UI" w:cs="Meiryo UI" w:hint="eastAsia"/>
                                <w:b/>
                                <w:color w:val="000000" w:themeColor="text1"/>
                                <w:sz w:val="20"/>
                                <w:szCs w:val="20"/>
                              </w:rPr>
                              <w:t>※日本と海外では医療提供体制や治療方法が異なります。このため、実際に支払った額から</w:t>
                            </w:r>
                            <w:r w:rsidR="0055061F" w:rsidRPr="000458C9">
                              <w:rPr>
                                <w:rFonts w:ascii="Meiryo UI" w:eastAsia="Meiryo UI" w:hAnsi="Meiryo UI" w:cs="Meiryo UI" w:hint="eastAsia"/>
                                <w:b/>
                                <w:color w:val="000000" w:themeColor="text1"/>
                                <w:sz w:val="20"/>
                                <w:szCs w:val="20"/>
                              </w:rPr>
                              <w:t>自己負担相当額を控除した額よりも、支給額が大幅に少なくなることがあります。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8A9F82" id="角丸四角形 4" o:spid="_x0000_s1030" style="position:absolute;left:0;text-align:left;margin-left:0;margin-top:3.1pt;width:418.75pt;height:40.2pt;z-index:25166540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" filled="f" strokecolor="black [3213]" strokeweight=".5pt">
                <v:textbox inset="1mm,0,1mm,0">
                  <w:txbxContent>
                    <w:p w:rsidR="00C2061C" w:rsidRPr="000458C9" w:rsidRDefault="00C2061C" w:rsidP="0055061F">
                      <w:pPr>
                        <w:spacing w:line="280" w:lineRule="exact"/>
                        <w:ind w:left="192" w:hangingChars="100" w:hanging="192"/>
                        <w:jc w:val="left"/>
                        <w:rPr>
                          <w:rFonts w:ascii="Meiryo UI" w:eastAsia="Meiryo UI" w:hAnsi="Meiryo UI" w:cs="Meiryo UI"/>
                          <w:b/>
                          <w:color w:val="000000" w:themeColor="text1"/>
                          <w:sz w:val="20"/>
                          <w:szCs w:val="20"/>
                        </w:rPr>
                      </w:pPr>
                      <w:r w:rsidRPr="000458C9">
                        <w:rPr>
                          <w:rFonts w:ascii="Meiryo UI" w:eastAsia="Meiryo UI" w:hAnsi="Meiryo UI" w:cs="Meiryo UI" w:hint="eastAsia"/>
                          <w:b/>
                          <w:color w:val="000000" w:themeColor="text1"/>
                          <w:sz w:val="20"/>
                          <w:szCs w:val="20"/>
                        </w:rPr>
                        <w:t>※日本と海外では医療提供体制や治療方法が異なります。このため、実際に支払った額から</w:t>
                      </w:r>
                      <w:r w:rsidR="0055061F" w:rsidRPr="000458C9">
                        <w:rPr>
                          <w:rFonts w:ascii="Meiryo UI" w:eastAsia="Meiryo UI" w:hAnsi="Meiryo UI" w:cs="Meiryo UI" w:hint="eastAsia"/>
                          <w:b/>
                          <w:color w:val="000000" w:themeColor="text1"/>
                          <w:sz w:val="20"/>
                          <w:szCs w:val="20"/>
                        </w:rPr>
                        <w:t>自己負担相当額を控除した額よりも、支給額が大幅に少なくなることがあります。</w:t>
                      </w:r>
                    </w:p>
                  </w:txbxContent>
                </v:textbox>
              </v:roundrect>
            </w:pict>
          </mc:Fallback>
        </mc:AlternateContent>
      </w:r>
    </w:p>
    <w:p w:rsidR="00C2061C" w:rsidRPr="00DC137F" w:rsidRDefault="00C2061C" w:rsidP="003715F5">
      <w:pPr>
        <w:ind w:leftChars="200" w:left="615" w:hangingChars="100" w:hanging="212"/>
        <w:rPr>
          <w:rFonts w:asciiTheme="majorEastAsia" w:eastAsiaTheme="majorEastAsia" w:hAnsiTheme="majorEastAsia"/>
          <w:color w:val="000000" w:themeColor="text1"/>
          <w:sz w:val="22"/>
        </w:rPr>
      </w:pPr>
    </w:p>
    <w:p w:rsidR="0055061F" w:rsidRPr="003715F5" w:rsidRDefault="0055061F" w:rsidP="003715F5">
      <w:pPr>
        <w:ind w:leftChars="200" w:left="615" w:hangingChars="100" w:hanging="212"/>
        <w:rPr>
          <w:rFonts w:asciiTheme="majorEastAsia" w:eastAsiaTheme="majorEastAsia" w:hAnsiTheme="majorEastAsia"/>
          <w:color w:val="000000" w:themeColor="text1"/>
          <w:sz w:val="22"/>
        </w:rPr>
      </w:pPr>
    </w:p>
    <w:sectPr w:rsidR="0055061F" w:rsidRPr="003715F5" w:rsidSect="0055061F">
      <w:headerReference w:type="default" r:id="rId8"/>
      <w:pgSz w:w="11906" w:h="16838" w:code="9"/>
      <w:pgMar w:top="1134" w:right="1418" w:bottom="851" w:left="1418" w:header="851"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A8A" w:rsidRDefault="00D03A8A" w:rsidP="00786017">
      <w:r>
        <w:separator/>
      </w:r>
    </w:p>
  </w:endnote>
  <w:endnote w:type="continuationSeparator" w:id="0">
    <w:p w:rsidR="00D03A8A" w:rsidRDefault="00D03A8A" w:rsidP="00786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A8A" w:rsidRDefault="00D03A8A" w:rsidP="00786017">
      <w:r>
        <w:separator/>
      </w:r>
    </w:p>
  </w:footnote>
  <w:footnote w:type="continuationSeparator" w:id="0">
    <w:p w:rsidR="00D03A8A" w:rsidRDefault="00D03A8A" w:rsidP="00786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603" w:rsidRPr="00194603" w:rsidRDefault="00194603" w:rsidP="00194603">
    <w:pPr>
      <w:tabs>
        <w:tab w:val="center" w:pos="4252"/>
        <w:tab w:val="right" w:pos="8504"/>
      </w:tabs>
      <w:snapToGrid w:val="0"/>
      <w:jc w:val="right"/>
      <w:rPr>
        <w:rFonts w:ascii="Times New Roman" w:eastAsia="ＭＳ 明朝" w:hAnsi="Times New Roman" w:cs="Times New Roman"/>
        <w:sz w:val="16"/>
        <w:szCs w:val="16"/>
      </w:rPr>
    </w:pPr>
    <w:r w:rsidRPr="00194603">
      <w:rPr>
        <w:rFonts w:ascii="Times New Roman" w:eastAsia="ＭＳ 明朝" w:hAnsi="Times New Roman" w:cs="Times New Roman"/>
        <w:sz w:val="16"/>
        <w:szCs w:val="16"/>
      </w:rPr>
      <w:t>アマゾンジャパン健康保険組合</w:t>
    </w:r>
  </w:p>
  <w:p w:rsidR="00194603" w:rsidRPr="00194603" w:rsidRDefault="00194603" w:rsidP="00194603">
    <w:pPr>
      <w:tabs>
        <w:tab w:val="center" w:pos="4252"/>
        <w:tab w:val="right" w:pos="8504"/>
      </w:tabs>
      <w:wordWrap w:val="0"/>
      <w:snapToGrid w:val="0"/>
      <w:jc w:val="right"/>
      <w:rPr>
        <w:rFonts w:ascii="Times New Roman" w:eastAsia="ＭＳ 明朝" w:hAnsi="Times New Roman" w:cs="Times New Roman"/>
        <w:sz w:val="16"/>
        <w:szCs w:val="16"/>
      </w:rPr>
    </w:pPr>
    <w:r w:rsidRPr="00194603">
      <w:rPr>
        <w:rFonts w:ascii="Times New Roman" w:eastAsia="ＭＳ 明朝" w:hAnsi="Times New Roman" w:cs="Times New Roman"/>
        <w:sz w:val="16"/>
        <w:szCs w:val="16"/>
      </w:rPr>
      <w:t>Health Insurance Association for Amazon Japan Employees</w:t>
    </w:r>
  </w:p>
  <w:p w:rsidR="00194603" w:rsidRPr="00194603" w:rsidRDefault="00194603" w:rsidP="00194603">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7023"/>
    <w:multiLevelType w:val="hybridMultilevel"/>
    <w:tmpl w:val="20C48B00"/>
    <w:lvl w:ilvl="0" w:tplc="0409000F">
      <w:start w:val="1"/>
      <w:numFmt w:val="decimal"/>
      <w:lvlText w:val="%1."/>
      <w:lvlJc w:val="left"/>
      <w:pPr>
        <w:ind w:left="585" w:hanging="360"/>
      </w:pPr>
      <w:rPr>
        <w:rFonts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46EE5C23"/>
    <w:multiLevelType w:val="hybridMultilevel"/>
    <w:tmpl w:val="22AEC0DC"/>
    <w:lvl w:ilvl="0" w:tplc="2A8EE224">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017"/>
    <w:rsid w:val="000458C9"/>
    <w:rsid w:val="000606DB"/>
    <w:rsid w:val="000F1E7F"/>
    <w:rsid w:val="000F43DB"/>
    <w:rsid w:val="000F4F03"/>
    <w:rsid w:val="00194603"/>
    <w:rsid w:val="001A5750"/>
    <w:rsid w:val="0031250D"/>
    <w:rsid w:val="003715F5"/>
    <w:rsid w:val="003F5518"/>
    <w:rsid w:val="0042198B"/>
    <w:rsid w:val="004A2ACF"/>
    <w:rsid w:val="004D07CA"/>
    <w:rsid w:val="0055061F"/>
    <w:rsid w:val="00556CA1"/>
    <w:rsid w:val="00634236"/>
    <w:rsid w:val="006867D2"/>
    <w:rsid w:val="006C2AC3"/>
    <w:rsid w:val="00786017"/>
    <w:rsid w:val="007A3777"/>
    <w:rsid w:val="007C51D1"/>
    <w:rsid w:val="008648AD"/>
    <w:rsid w:val="00864F97"/>
    <w:rsid w:val="008F43DF"/>
    <w:rsid w:val="00927FC8"/>
    <w:rsid w:val="009B71DF"/>
    <w:rsid w:val="009E529C"/>
    <w:rsid w:val="00BC71A3"/>
    <w:rsid w:val="00C2061C"/>
    <w:rsid w:val="00D03A8A"/>
    <w:rsid w:val="00D24974"/>
    <w:rsid w:val="00DC137F"/>
    <w:rsid w:val="00DE303A"/>
    <w:rsid w:val="00E1574A"/>
    <w:rsid w:val="00E2134F"/>
    <w:rsid w:val="00E25EE6"/>
    <w:rsid w:val="00E3566A"/>
    <w:rsid w:val="00EC01BC"/>
    <w:rsid w:val="00EF537C"/>
    <w:rsid w:val="00FD2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3C0D25"/>
  <w15:docId w15:val="{519601C5-A6F2-4C67-8380-16AEEDC3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017"/>
    <w:pPr>
      <w:tabs>
        <w:tab w:val="center" w:pos="4252"/>
        <w:tab w:val="right" w:pos="8504"/>
      </w:tabs>
      <w:snapToGrid w:val="0"/>
    </w:pPr>
  </w:style>
  <w:style w:type="character" w:customStyle="1" w:styleId="a4">
    <w:name w:val="ヘッダー (文字)"/>
    <w:basedOn w:val="a0"/>
    <w:link w:val="a3"/>
    <w:uiPriority w:val="99"/>
    <w:rsid w:val="00786017"/>
  </w:style>
  <w:style w:type="paragraph" w:styleId="a5">
    <w:name w:val="footer"/>
    <w:basedOn w:val="a"/>
    <w:link w:val="a6"/>
    <w:uiPriority w:val="99"/>
    <w:unhideWhenUsed/>
    <w:rsid w:val="00786017"/>
    <w:pPr>
      <w:tabs>
        <w:tab w:val="center" w:pos="4252"/>
        <w:tab w:val="right" w:pos="8504"/>
      </w:tabs>
      <w:snapToGrid w:val="0"/>
    </w:pPr>
  </w:style>
  <w:style w:type="character" w:customStyle="1" w:styleId="a6">
    <w:name w:val="フッター (文字)"/>
    <w:basedOn w:val="a0"/>
    <w:link w:val="a5"/>
    <w:uiPriority w:val="99"/>
    <w:rsid w:val="00786017"/>
  </w:style>
  <w:style w:type="paragraph" w:styleId="a7">
    <w:name w:val="List Paragraph"/>
    <w:basedOn w:val="a"/>
    <w:uiPriority w:val="34"/>
    <w:qFormat/>
    <w:rsid w:val="007C51D1"/>
    <w:pPr>
      <w:ind w:leftChars="400" w:left="840"/>
    </w:pPr>
  </w:style>
  <w:style w:type="table" w:styleId="a8">
    <w:name w:val="Table Grid"/>
    <w:basedOn w:val="a1"/>
    <w:uiPriority w:val="59"/>
    <w:unhideWhenUsed/>
    <w:rsid w:val="000F4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D07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07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08CFF-1607-4BB1-B51D-83562D216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jsakai</dc:creator>
  <cp:lastModifiedBy>Kodera, Hiromasa</cp:lastModifiedBy>
  <cp:revision>22</cp:revision>
  <cp:lastPrinted>2018-05-28T04:53:00Z</cp:lastPrinted>
  <dcterms:created xsi:type="dcterms:W3CDTF">2018-05-08T07:57:00Z</dcterms:created>
  <dcterms:modified xsi:type="dcterms:W3CDTF">2018-05-28T05:36:00Z</dcterms:modified>
</cp:coreProperties>
</file>